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19" w:rsidRPr="00347A19" w:rsidRDefault="00347A19" w:rsidP="00347A19">
      <w:pPr>
        <w:ind w:firstLine="567"/>
        <w:contextualSpacing/>
        <w:jc w:val="right"/>
        <w:rPr>
          <w:rFonts w:eastAsia="Calibri"/>
          <w:b/>
        </w:rPr>
      </w:pPr>
      <w:r w:rsidRPr="00347A19">
        <w:rPr>
          <w:rFonts w:eastAsia="Calibri"/>
          <w:b/>
        </w:rPr>
        <w:t>Приложение № 8</w:t>
      </w:r>
    </w:p>
    <w:p w:rsidR="00347A19" w:rsidRPr="00347A19" w:rsidRDefault="00347A19" w:rsidP="00347A19">
      <w:pPr>
        <w:ind w:firstLine="567"/>
        <w:contextualSpacing/>
        <w:jc w:val="right"/>
        <w:rPr>
          <w:rFonts w:eastAsia="Calibri"/>
        </w:rPr>
      </w:pPr>
      <w:r w:rsidRPr="00347A19">
        <w:rPr>
          <w:rFonts w:eastAsia="Calibri"/>
        </w:rPr>
        <w:t>(ПРОЕКТО - ДОГОВОР)</w:t>
      </w:r>
    </w:p>
    <w:p w:rsidR="00347A19" w:rsidRPr="00347A19" w:rsidRDefault="00347A19" w:rsidP="00347A19">
      <w:pPr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</w:p>
    <w:p w:rsidR="00347A19" w:rsidRPr="00347A19" w:rsidRDefault="00347A19" w:rsidP="00347A19">
      <w:pPr>
        <w:spacing w:line="360" w:lineRule="auto"/>
        <w:jc w:val="center"/>
        <w:rPr>
          <w:rFonts w:eastAsia="Arial Unicode MS"/>
          <w:b/>
          <w:bCs/>
          <w:sz w:val="28"/>
          <w:szCs w:val="28"/>
        </w:rPr>
      </w:pPr>
      <w:r w:rsidRPr="00347A19">
        <w:rPr>
          <w:rFonts w:eastAsia="Arial Unicode MS"/>
          <w:b/>
          <w:bCs/>
          <w:sz w:val="28"/>
          <w:szCs w:val="28"/>
        </w:rPr>
        <w:t>Д О Г О В О Р</w:t>
      </w:r>
    </w:p>
    <w:p w:rsidR="00347A19" w:rsidRPr="00347A19" w:rsidRDefault="00347A19" w:rsidP="00347A19">
      <w:pPr>
        <w:shd w:val="clear" w:color="auto" w:fill="FFFFFF"/>
        <w:spacing w:line="360" w:lineRule="auto"/>
        <w:jc w:val="center"/>
        <w:rPr>
          <w:rFonts w:eastAsia="Arial Unicode MS"/>
          <w:color w:val="000000"/>
          <w:spacing w:val="-6"/>
          <w:lang w:eastAsia="fr-FR"/>
        </w:rPr>
      </w:pPr>
      <w:r w:rsidRPr="00347A19">
        <w:rPr>
          <w:rFonts w:eastAsia="Arial Unicode MS"/>
          <w:color w:val="000000"/>
          <w:lang w:eastAsia="fr-FR"/>
        </w:rPr>
        <w:t>№ …….</w:t>
      </w:r>
      <w:r w:rsidRPr="00347A19">
        <w:rPr>
          <w:rFonts w:eastAsia="Arial Unicode MS"/>
          <w:bCs/>
          <w:color w:val="000000"/>
          <w:lang w:eastAsia="fr-FR"/>
        </w:rPr>
        <w:t>/….</w:t>
      </w:r>
      <w:r w:rsidRPr="00347A19">
        <w:rPr>
          <w:rFonts w:eastAsia="Arial Unicode MS"/>
          <w:lang w:eastAsia="fr-FR"/>
        </w:rPr>
        <w:t>.........</w:t>
      </w:r>
      <w:r w:rsidRPr="00347A19">
        <w:rPr>
          <w:rFonts w:eastAsia="Arial Unicode MS"/>
          <w:color w:val="000000"/>
          <w:spacing w:val="-6"/>
          <w:lang w:eastAsia="fr-FR"/>
        </w:rPr>
        <w:t>2018 г.</w:t>
      </w:r>
    </w:p>
    <w:p w:rsidR="00347A19" w:rsidRPr="00347A19" w:rsidRDefault="00347A19" w:rsidP="00347A19">
      <w:pPr>
        <w:shd w:val="clear" w:color="auto" w:fill="FFFFFF"/>
        <w:spacing w:line="360" w:lineRule="auto"/>
        <w:jc w:val="center"/>
        <w:rPr>
          <w:rFonts w:eastAsia="Arial Unicode MS"/>
          <w:color w:val="000000"/>
          <w:spacing w:val="-6"/>
          <w:lang w:eastAsia="fr-FR"/>
        </w:rPr>
      </w:pPr>
    </w:p>
    <w:p w:rsidR="00347A19" w:rsidRPr="00347A19" w:rsidRDefault="00347A19" w:rsidP="00347A19">
      <w:pPr>
        <w:ind w:firstLine="567"/>
        <w:jc w:val="both"/>
        <w:rPr>
          <w:rFonts w:eastAsia="Arial Unicode MS"/>
        </w:rPr>
      </w:pPr>
      <w:r w:rsidRPr="00347A19">
        <w:rPr>
          <w:rFonts w:eastAsia="Arial Unicode MS"/>
        </w:rPr>
        <w:t>Днес, ……………………….. 2018 г., между:</w:t>
      </w:r>
    </w:p>
    <w:p w:rsidR="00347A19" w:rsidRPr="00347A19" w:rsidRDefault="00347A19" w:rsidP="00347A19">
      <w:pPr>
        <w:ind w:firstLine="567"/>
        <w:jc w:val="both"/>
        <w:rPr>
          <w:rFonts w:eastAsia="Arial Unicode MS"/>
        </w:rPr>
      </w:pPr>
    </w:p>
    <w:p w:rsidR="00347A19" w:rsidRPr="00347A19" w:rsidRDefault="00347A19" w:rsidP="00347A19">
      <w:pPr>
        <w:jc w:val="both"/>
        <w:rPr>
          <w:rFonts w:eastAsia="SimSun"/>
          <w:b/>
        </w:rPr>
      </w:pPr>
      <w:r w:rsidRPr="00347A19">
        <w:rPr>
          <w:rFonts w:eastAsia="Arial Unicode MS"/>
          <w:b/>
        </w:rPr>
        <w:t xml:space="preserve">1. ИНСТИТУТ ПО ЕКСПЕРИМЕНТАЛНА МОРФОЛОГИЯ, ПАТОЛОГИЯ И АНТРОПОЛОГИЯ С МУЗЕЙ – БАН </w:t>
      </w:r>
      <w:r w:rsidRPr="00347A19">
        <w:rPr>
          <w:rFonts w:eastAsia="Arial Unicode MS"/>
          <w:b/>
          <w:lang w:val="en-US"/>
        </w:rPr>
        <w:t>(</w:t>
      </w:r>
      <w:r w:rsidRPr="00347A19">
        <w:rPr>
          <w:rFonts w:eastAsia="Arial Unicode MS"/>
          <w:b/>
        </w:rPr>
        <w:t>ИЕМПАМ-БАН</w:t>
      </w:r>
      <w:r w:rsidRPr="00347A19">
        <w:rPr>
          <w:rFonts w:eastAsia="Arial Unicode MS"/>
          <w:b/>
          <w:lang w:val="en-US"/>
        </w:rPr>
        <w:t>)</w:t>
      </w:r>
      <w:r w:rsidRPr="00347A19">
        <w:rPr>
          <w:rFonts w:eastAsia="Arial Unicode MS"/>
        </w:rPr>
        <w:t>, със седалище и адрес гр. София - 1113, ул. „Академик Георги Бончев”, бл</w:t>
      </w:r>
      <w:r w:rsidRPr="00347A19">
        <w:rPr>
          <w:rFonts w:eastAsia="Arial Unicode MS"/>
          <w:lang w:val="en-US"/>
        </w:rPr>
        <w:t>.</w:t>
      </w:r>
      <w:r w:rsidRPr="00347A19">
        <w:rPr>
          <w:rFonts w:eastAsia="Arial Unicode MS"/>
        </w:rPr>
        <w:t xml:space="preserve"> № 25, БУЛСТАТ …………….., представлявано от доц. Светлозара Петкова</w:t>
      </w:r>
      <w:r w:rsidR="000F2FB5">
        <w:rPr>
          <w:rFonts w:eastAsia="Arial Unicode MS"/>
          <w:lang w:val="en-US"/>
        </w:rPr>
        <w:t xml:space="preserve">, </w:t>
      </w:r>
      <w:r w:rsidR="000F2FB5">
        <w:rPr>
          <w:rFonts w:eastAsia="Arial Unicode MS"/>
        </w:rPr>
        <w:t>доктор</w:t>
      </w:r>
      <w:r w:rsidRPr="00347A19">
        <w:rPr>
          <w:rFonts w:eastAsia="Arial Unicode MS"/>
        </w:rPr>
        <w:t xml:space="preserve"> – Директор и Наталия Вучева - Главен счетоводител, наричан по-долу за краткост </w:t>
      </w:r>
      <w:r w:rsidRPr="00347A19">
        <w:rPr>
          <w:rFonts w:eastAsia="Arial Unicode MS"/>
          <w:b/>
        </w:rPr>
        <w:t>ВЪЗЛОЖИТЕЛ</w:t>
      </w:r>
      <w:r w:rsidRPr="00347A19">
        <w:rPr>
          <w:rFonts w:eastAsia="Arial Unicode MS"/>
        </w:rPr>
        <w:t>, от една страна,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</w:rPr>
        <w:t>и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b/>
        </w:rPr>
        <w:t>2.</w:t>
      </w:r>
      <w:r w:rsidRPr="00347A19">
        <w:rPr>
          <w:rFonts w:eastAsia="Arial Unicode MS"/>
        </w:rPr>
        <w:t xml:space="preserve"> …………………………………………………………, регистрирано в Търговския регистър при Агенция по вписванията под ЕИК ………………………., със седалище ............. и адрес на управление: ………………………………………………………., адрес за кореспонденция: ……………...........…………………………...……..,  представлявано от ………………………………………, в качеството си на  …………………………………………, наричано по-долу за краткост </w:t>
      </w:r>
      <w:r w:rsidRPr="00347A19">
        <w:rPr>
          <w:rFonts w:eastAsia="Arial Unicode MS"/>
          <w:b/>
        </w:rPr>
        <w:t>ИЗПЪЛНИТЕЛ</w:t>
      </w:r>
      <w:r w:rsidRPr="00347A19">
        <w:rPr>
          <w:rFonts w:eastAsia="Arial Unicode MS"/>
        </w:rPr>
        <w:t xml:space="preserve">, от друга страна, 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</w:rPr>
        <w:t>се състави и подписа настоящият договор за следното:</w:t>
      </w:r>
    </w:p>
    <w:p w:rsidR="00347A19" w:rsidRPr="00347A19" w:rsidRDefault="00347A19" w:rsidP="00347A19">
      <w:pPr>
        <w:jc w:val="both"/>
        <w:rPr>
          <w:rFonts w:eastAsia="Arial Unicode MS"/>
        </w:rPr>
      </w:pPr>
    </w:p>
    <w:p w:rsidR="00347A19" w:rsidRPr="00347A19" w:rsidRDefault="00347A19" w:rsidP="00347A19">
      <w:pPr>
        <w:jc w:val="center"/>
        <w:rPr>
          <w:rFonts w:eastAsia="Arial Unicode MS"/>
          <w:b/>
        </w:rPr>
      </w:pPr>
      <w:r w:rsidRPr="00347A19">
        <w:rPr>
          <w:rFonts w:eastAsia="Arial Unicode MS"/>
          <w:b/>
          <w:lang w:val="en-US"/>
        </w:rPr>
        <w:t>I</w:t>
      </w:r>
      <w:r w:rsidRPr="00347A19">
        <w:rPr>
          <w:rFonts w:eastAsia="Arial Unicode MS"/>
          <w:b/>
        </w:rPr>
        <w:t>.ВЪВЕДЕНИЕ</w:t>
      </w:r>
    </w:p>
    <w:p w:rsidR="00347A19" w:rsidRPr="00347A19" w:rsidRDefault="00347A19" w:rsidP="00347A19">
      <w:pPr>
        <w:jc w:val="center"/>
        <w:rPr>
          <w:rFonts w:eastAsia="Arial Unicode MS"/>
          <w:b/>
        </w:rPr>
      </w:pPr>
    </w:p>
    <w:p w:rsidR="00347A19" w:rsidRPr="00347A19" w:rsidRDefault="00347A19" w:rsidP="00347A19">
      <w:pPr>
        <w:jc w:val="both"/>
        <w:rPr>
          <w:rFonts w:eastAsia="Arial Unicode MS"/>
          <w:i/>
        </w:rPr>
      </w:pPr>
      <w:r w:rsidRPr="00347A19">
        <w:rPr>
          <w:rFonts w:eastAsia="Arial Unicode MS"/>
          <w:b/>
        </w:rPr>
        <w:t xml:space="preserve">1.1. </w:t>
      </w:r>
      <w:r w:rsidRPr="00347A19">
        <w:rPr>
          <w:rFonts w:eastAsia="Arial Unicode MS"/>
          <w:bCs/>
        </w:rPr>
        <w:t xml:space="preserve">ВЪЗЛОЖИТЕЛЯТ </w:t>
      </w:r>
      <w:r w:rsidRPr="00347A19">
        <w:rPr>
          <w:rFonts w:eastAsia="Arial Unicode MS"/>
        </w:rPr>
        <w:t xml:space="preserve">е избрал </w:t>
      </w:r>
      <w:r w:rsidRPr="00347A19">
        <w:rPr>
          <w:rFonts w:eastAsia="Arial Unicode MS"/>
          <w:bCs/>
        </w:rPr>
        <w:t xml:space="preserve">ИЗПЪЛНИТЕЛЯ чрез публично състезание за възлагане на обществена поръчка с предмет </w:t>
      </w:r>
      <w:r w:rsidRPr="00347A19">
        <w:rPr>
          <w:rFonts w:eastAsia="Arial Unicode MS"/>
        </w:rPr>
        <w:t>„Доставка на реактиви, химикали, материали, консумативи, опитни животни и фураж по Договор №</w:t>
      </w:r>
      <w:r w:rsidRPr="00347A19">
        <w:rPr>
          <w:rFonts w:eastAsia="Arial Unicode MS"/>
          <w:lang w:val="en-US"/>
        </w:rPr>
        <w:t>BG05M20P001</w:t>
      </w:r>
      <w:r w:rsidRPr="00347A19">
        <w:rPr>
          <w:rFonts w:eastAsia="Arial Unicode MS"/>
        </w:rPr>
        <w:t xml:space="preserve">-2.009-0019-С01“ по обособена позиция № … </w:t>
      </w:r>
      <w:r w:rsidRPr="00347A19">
        <w:rPr>
          <w:rFonts w:eastAsia="Arial Unicode MS"/>
          <w:i/>
          <w:lang w:val="en-US"/>
        </w:rPr>
        <w:t>(</w:t>
      </w:r>
      <w:r w:rsidRPr="00347A19">
        <w:rPr>
          <w:rFonts w:eastAsia="Arial Unicode MS"/>
          <w:i/>
        </w:rPr>
        <w:t>наименование на обособената позиция ...............</w:t>
      </w:r>
      <w:r w:rsidRPr="00347A19">
        <w:rPr>
          <w:rFonts w:eastAsia="Arial Unicode MS"/>
          <w:i/>
          <w:lang w:val="en-US"/>
        </w:rPr>
        <w:t>)</w:t>
      </w:r>
      <w:r w:rsidRPr="00347A19">
        <w:rPr>
          <w:rFonts w:eastAsia="Arial Unicode MS"/>
          <w:i/>
        </w:rPr>
        <w:t>.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1.2. </w:t>
      </w:r>
      <w:r w:rsidRPr="00347A19">
        <w:rPr>
          <w:rFonts w:eastAsia="Arial Unicode MS"/>
        </w:rPr>
        <w:t xml:space="preserve">Обществената поръчка е проведена в съответствие с нормите на Закона за обществените поръчки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ЗОП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и Правилника за прилагане на Закона за обществените поръчки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ППЗОП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>.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1.3. </w:t>
      </w:r>
      <w:r w:rsidRPr="00347A19">
        <w:rPr>
          <w:rFonts w:eastAsia="Arial Unicode MS"/>
        </w:rPr>
        <w:t>Настоящият договор се сключва на основание чл. 112 от ЗОП във връзка с Решение № …………… от …….. г. на Директора на ИЕМПАМ-БАН за класиране на участниците и определяне на изпълнител на обществената поръчка.</w:t>
      </w:r>
    </w:p>
    <w:p w:rsidR="00347A19" w:rsidRPr="00347A19" w:rsidRDefault="00347A19" w:rsidP="00347A19">
      <w:pPr>
        <w:shd w:val="clear" w:color="auto" w:fill="FFFFFF"/>
        <w:tabs>
          <w:tab w:val="left" w:leader="underscore" w:pos="979"/>
        </w:tabs>
        <w:ind w:firstLine="567"/>
        <w:jc w:val="both"/>
        <w:rPr>
          <w:rFonts w:eastAsia="Arial Unicode MS"/>
          <w:color w:val="000000"/>
          <w:spacing w:val="-6"/>
          <w:lang w:eastAsia="fr-FR"/>
        </w:rPr>
      </w:pPr>
    </w:p>
    <w:p w:rsidR="00347A19" w:rsidRPr="00347A19" w:rsidRDefault="00347A19" w:rsidP="00347A19">
      <w:pPr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  <w:lang w:val="en-US"/>
        </w:rPr>
        <w:t>I</w:t>
      </w:r>
      <w:r w:rsidRPr="00347A19">
        <w:rPr>
          <w:rFonts w:eastAsia="Arial Unicode MS"/>
          <w:b/>
          <w:bCs/>
        </w:rPr>
        <w:t>I. ПРЕДМЕТ НА ДОГОВОРА</w:t>
      </w:r>
    </w:p>
    <w:p w:rsidR="00347A19" w:rsidRPr="00347A19" w:rsidRDefault="00347A19" w:rsidP="00347A19">
      <w:pPr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jc w:val="both"/>
        <w:outlineLvl w:val="3"/>
        <w:rPr>
          <w:rFonts w:eastAsia="Arial Unicode MS"/>
        </w:rPr>
      </w:pPr>
      <w:r w:rsidRPr="00347A19">
        <w:rPr>
          <w:rFonts w:eastAsia="Arial Unicode MS"/>
          <w:b/>
          <w:bCs/>
          <w:lang w:val="en-US"/>
        </w:rPr>
        <w:t>2</w:t>
      </w:r>
      <w:r w:rsidRPr="00347A19">
        <w:rPr>
          <w:rFonts w:eastAsia="Arial Unicode MS"/>
          <w:b/>
          <w:bCs/>
        </w:rPr>
        <w:t xml:space="preserve">.1. </w:t>
      </w:r>
      <w:r w:rsidRPr="00347A19">
        <w:rPr>
          <w:rFonts w:eastAsia="Arial Unicode MS"/>
          <w:bCs/>
        </w:rPr>
        <w:t xml:space="preserve">ВЪЗЛОЖИТЕЛЯТ </w:t>
      </w:r>
      <w:r w:rsidRPr="00347A19">
        <w:rPr>
          <w:rFonts w:eastAsia="Arial Unicode MS"/>
        </w:rPr>
        <w:t xml:space="preserve">възлага, а </w:t>
      </w:r>
      <w:r w:rsidRPr="00347A19">
        <w:rPr>
          <w:rFonts w:eastAsia="Arial Unicode MS"/>
          <w:bCs/>
        </w:rPr>
        <w:t xml:space="preserve">ИЗПЪЛНИТЕЛЯТ приема и </w:t>
      </w:r>
      <w:r w:rsidRPr="00347A19">
        <w:rPr>
          <w:rFonts w:eastAsia="Arial Unicode MS"/>
        </w:rPr>
        <w:t>се задължава да извършва „Доставка на реактиви, химикали, материали, консумативи, опитни животни и фураж по Договор №</w:t>
      </w:r>
      <w:r w:rsidRPr="00347A19">
        <w:rPr>
          <w:rFonts w:eastAsia="Arial Unicode MS"/>
          <w:lang w:val="en-US"/>
        </w:rPr>
        <w:t>BG05M20P001</w:t>
      </w:r>
      <w:r w:rsidRPr="00347A19">
        <w:rPr>
          <w:rFonts w:eastAsia="Arial Unicode MS"/>
        </w:rPr>
        <w:t xml:space="preserve">-2.009-0019-С01“ по обособена позиция № … </w:t>
      </w:r>
      <w:r w:rsidRPr="00347A19">
        <w:rPr>
          <w:rFonts w:eastAsia="Arial Unicode MS"/>
          <w:i/>
          <w:lang w:val="en-US"/>
        </w:rPr>
        <w:t>(</w:t>
      </w:r>
      <w:r w:rsidRPr="00347A19">
        <w:rPr>
          <w:rFonts w:eastAsia="Arial Unicode MS"/>
          <w:i/>
        </w:rPr>
        <w:t>наименование на обособената позиция ..........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, наричана за краткост „Стока“, съгласно изискванията на приложената техническа спецификация - Приложение № 1 към настоящия договор, и офертата на изпълнителя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техническо и ценово предложение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- Приложение № 2, представляващи неразделна част от договора, срещу което </w:t>
      </w:r>
      <w:r w:rsidRPr="00347A19">
        <w:rPr>
          <w:rFonts w:eastAsia="Arial Unicode MS"/>
          <w:bCs/>
        </w:rPr>
        <w:t xml:space="preserve">ВЪЗЛОЖИТЕЛЯТ </w:t>
      </w:r>
      <w:r w:rsidRPr="00347A19">
        <w:rPr>
          <w:rFonts w:eastAsia="Arial Unicode MS"/>
        </w:rPr>
        <w:t xml:space="preserve">се задължава да заплаща </w:t>
      </w:r>
      <w:r w:rsidRPr="00347A19">
        <w:rPr>
          <w:rFonts w:eastAsia="Arial Unicode MS"/>
        </w:rPr>
        <w:lastRenderedPageBreak/>
        <w:t>стойността на предоставените стоки, в размера, сроковете и при условията, уговорени с настоящия договор.</w:t>
      </w:r>
    </w:p>
    <w:p w:rsidR="00347A19" w:rsidRPr="00347A19" w:rsidRDefault="00347A19" w:rsidP="00347A19">
      <w:pPr>
        <w:autoSpaceDE w:val="0"/>
        <w:autoSpaceDN w:val="0"/>
        <w:adjustRightInd w:val="0"/>
        <w:jc w:val="center"/>
        <w:rPr>
          <w:rFonts w:eastAsia="Arial Unicode MS"/>
          <w:b/>
          <w:bCs/>
          <w:sz w:val="22"/>
        </w:rPr>
      </w:pPr>
    </w:p>
    <w:p w:rsidR="00347A19" w:rsidRPr="00347A19" w:rsidRDefault="00347A19" w:rsidP="00347A19">
      <w:pPr>
        <w:autoSpaceDE w:val="0"/>
        <w:autoSpaceDN w:val="0"/>
        <w:adjustRightInd w:val="0"/>
        <w:jc w:val="center"/>
        <w:rPr>
          <w:rFonts w:eastAsia="Arial Unicode MS"/>
          <w:b/>
          <w:bCs/>
          <w:lang w:val="en-GB"/>
        </w:rPr>
      </w:pPr>
      <w:r w:rsidRPr="00347A19">
        <w:rPr>
          <w:rFonts w:eastAsia="Arial Unicode MS"/>
          <w:b/>
          <w:bCs/>
          <w:lang w:val="en-US"/>
        </w:rPr>
        <w:t>II</w:t>
      </w:r>
      <w:r w:rsidRPr="00347A19">
        <w:rPr>
          <w:rFonts w:eastAsia="Arial Unicode MS"/>
          <w:b/>
          <w:bCs/>
        </w:rPr>
        <w:t>I. ЦЕНИ И НАЧИ</w:t>
      </w:r>
      <w:r w:rsidRPr="00347A19">
        <w:rPr>
          <w:rFonts w:eastAsia="Arial Unicode MS"/>
          <w:b/>
          <w:bCs/>
          <w:caps/>
        </w:rPr>
        <w:t>н</w:t>
      </w:r>
      <w:r w:rsidRPr="00347A19">
        <w:rPr>
          <w:rFonts w:eastAsia="Arial Unicode MS"/>
          <w:b/>
          <w:bCs/>
        </w:rPr>
        <w:t xml:space="preserve"> НА ПЛАЩАНЕ</w:t>
      </w:r>
    </w:p>
    <w:p w:rsidR="00347A19" w:rsidRPr="00347A19" w:rsidRDefault="00347A19" w:rsidP="00347A19">
      <w:pPr>
        <w:jc w:val="both"/>
        <w:outlineLvl w:val="3"/>
        <w:rPr>
          <w:rFonts w:eastAsia="Arial Unicode MS"/>
          <w:color w:val="0070C0"/>
          <w:sz w:val="22"/>
        </w:rPr>
      </w:pPr>
    </w:p>
    <w:p w:rsidR="00347A19" w:rsidRPr="00347A19" w:rsidRDefault="00347A19" w:rsidP="00347A19">
      <w:pPr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  <w:bCs/>
        </w:rPr>
        <w:t xml:space="preserve">3.1. </w:t>
      </w:r>
      <w:r w:rsidRPr="00347A19">
        <w:rPr>
          <w:rFonts w:eastAsia="Arial Unicode MS"/>
        </w:rPr>
        <w:t xml:space="preserve">Стойността на настоящия договор е общо в размер до  ……..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  <w:i/>
        </w:rPr>
        <w:t>словом:</w:t>
      </w:r>
      <w:r w:rsidRPr="00347A19">
        <w:rPr>
          <w:rFonts w:eastAsia="Arial Unicode MS"/>
        </w:rPr>
        <w:t>…..….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лв. без включен ДДС. Всяка доставка се извършва от ИЗПЪЛНИТЕЛЯ след получаване на заявка за доставка, подадена от ВЪЗЛОЖИТЕЛЯ, съгласно условията на Техническата спецификация - Приложение № 1 към настоящия договор.</w:t>
      </w:r>
    </w:p>
    <w:p w:rsidR="00347A19" w:rsidRPr="00347A19" w:rsidRDefault="00347A19" w:rsidP="00347A19">
      <w:pPr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3.2. </w:t>
      </w:r>
      <w:r w:rsidRPr="00347A19">
        <w:rPr>
          <w:rFonts w:eastAsia="Arial Unicode MS"/>
        </w:rPr>
        <w:t xml:space="preserve">Единичните цени, предмет на настоящия договор, са описани подробно в ценовото предложение, част от офертата на изпълнителя - Приложение № 2, неразделна част от настоящия договор. </w:t>
      </w:r>
    </w:p>
    <w:p w:rsidR="00347A19" w:rsidRPr="00347A19" w:rsidRDefault="00347A19" w:rsidP="00347A19">
      <w:pPr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3.3. </w:t>
      </w:r>
      <w:r w:rsidRPr="00347A19">
        <w:rPr>
          <w:rFonts w:eastAsia="Arial Unicode MS"/>
        </w:rPr>
        <w:t>Единичните цени са окончателни и валидни до пълното изпълнение на договора.</w:t>
      </w:r>
    </w:p>
    <w:p w:rsidR="00347A19" w:rsidRPr="00347A19" w:rsidRDefault="00347A19" w:rsidP="00347A19">
      <w:pPr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3.4. </w:t>
      </w:r>
      <w:r w:rsidRPr="00347A19">
        <w:rPr>
          <w:rFonts w:eastAsia="Arial Unicode MS"/>
        </w:rPr>
        <w:t xml:space="preserve">ВЪЗЛОЖИТЕЛЯТ ще заплаща стойността на всяка отделна фактура в срок до </w:t>
      </w:r>
      <w:r w:rsidRPr="00347A19">
        <w:rPr>
          <w:rFonts w:eastAsia="Arial Unicode MS"/>
          <w:lang w:val="en-US"/>
        </w:rPr>
        <w:t>20 (</w:t>
      </w:r>
      <w:r w:rsidRPr="00347A19">
        <w:rPr>
          <w:rFonts w:eastAsia="Arial Unicode MS"/>
          <w:i/>
        </w:rPr>
        <w:t xml:space="preserve">словом: </w:t>
      </w:r>
      <w:r w:rsidRPr="00347A19">
        <w:rPr>
          <w:rFonts w:eastAsia="Arial Unicode MS"/>
        </w:rPr>
        <w:t>двадесет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календарни дни от извършване на конкретната доставка, срещу представена оригинална фактура, окомплектована със съпроводителната документация по т. 7.4.</w:t>
      </w:r>
    </w:p>
    <w:p w:rsidR="00347A19" w:rsidRPr="00347A19" w:rsidRDefault="00347A19" w:rsidP="00347A19">
      <w:pPr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>3.</w:t>
      </w:r>
      <w:r w:rsidRPr="00347A19">
        <w:rPr>
          <w:b/>
          <w:bCs/>
        </w:rPr>
        <w:t xml:space="preserve">5. </w:t>
      </w:r>
      <w:r w:rsidRPr="00347A19">
        <w:rPr>
          <w:rFonts w:eastAsia="Arial Unicode MS"/>
          <w:bCs/>
        </w:rPr>
        <w:t xml:space="preserve">ИЗПЪЛНИТЕЛЯТ издава данъчна фактура, </w:t>
      </w:r>
      <w:r w:rsidRPr="00347A19">
        <w:rPr>
          <w:rFonts w:eastAsia="Arial Unicode MS"/>
        </w:rPr>
        <w:t xml:space="preserve">в която задължително се посочва  „Договор № </w:t>
      </w:r>
      <w:r w:rsidRPr="00347A19">
        <w:rPr>
          <w:rFonts w:eastAsia="Arial Unicode MS"/>
          <w:lang w:val="en-US"/>
        </w:rPr>
        <w:t>BG05M20P001</w:t>
      </w:r>
      <w:r w:rsidRPr="00347A19">
        <w:rPr>
          <w:rFonts w:eastAsia="Arial Unicode MS"/>
        </w:rPr>
        <w:t>-2.009-0019-С01“.</w:t>
      </w:r>
    </w:p>
    <w:p w:rsidR="00347A19" w:rsidRPr="00347A19" w:rsidRDefault="00347A19" w:rsidP="00347A19">
      <w:pPr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3.6. </w:t>
      </w:r>
      <w:r w:rsidRPr="00347A19">
        <w:rPr>
          <w:rFonts w:eastAsia="Arial Unicode MS"/>
        </w:rPr>
        <w:t>Плащанията по настоящия договор ще бъдат извършени чрез банков превод в полза на Изпълнителя по следните банкови сметки:</w:t>
      </w:r>
    </w:p>
    <w:p w:rsidR="00347A19" w:rsidRPr="00347A19" w:rsidRDefault="00347A19" w:rsidP="00347A19">
      <w:pPr>
        <w:ind w:firstLine="567"/>
        <w:jc w:val="both"/>
        <w:rPr>
          <w:rFonts w:eastAsia="Arial Unicode MS"/>
        </w:rPr>
      </w:pPr>
      <w:r w:rsidRPr="00347A19">
        <w:rPr>
          <w:rFonts w:eastAsia="Arial Unicode MS"/>
        </w:rPr>
        <w:t>Банка: .........</w:t>
      </w:r>
    </w:p>
    <w:p w:rsidR="00347A19" w:rsidRPr="00347A19" w:rsidRDefault="00347A19" w:rsidP="00347A19">
      <w:pPr>
        <w:ind w:firstLine="567"/>
        <w:jc w:val="both"/>
        <w:rPr>
          <w:rFonts w:eastAsia="Arial Unicode MS"/>
        </w:rPr>
      </w:pPr>
      <w:r w:rsidRPr="00347A19">
        <w:rPr>
          <w:rFonts w:eastAsia="Arial Unicode MS"/>
        </w:rPr>
        <w:t>BIC: ...........</w:t>
      </w:r>
    </w:p>
    <w:p w:rsidR="00347A19" w:rsidRPr="00347A19" w:rsidRDefault="00347A19" w:rsidP="00347A19">
      <w:pPr>
        <w:ind w:firstLine="567"/>
        <w:jc w:val="both"/>
        <w:rPr>
          <w:rFonts w:eastAsia="Arial Unicode MS"/>
        </w:rPr>
      </w:pPr>
      <w:r w:rsidRPr="00347A19">
        <w:rPr>
          <w:rFonts w:eastAsia="Arial Unicode MS"/>
        </w:rPr>
        <w:t>IBAN: ..............</w:t>
      </w:r>
    </w:p>
    <w:p w:rsidR="00347A19" w:rsidRPr="00347A19" w:rsidRDefault="00347A19" w:rsidP="00347A19">
      <w:pPr>
        <w:widowControl w:val="0"/>
        <w:ind w:firstLine="567"/>
        <w:jc w:val="both"/>
        <w:rPr>
          <w:rFonts w:eastAsia="Arial Unicode MS"/>
        </w:rPr>
      </w:pPr>
      <w:r w:rsidRPr="00347A19">
        <w:rPr>
          <w:rFonts w:eastAsia="Arial Unicode MS"/>
        </w:rPr>
        <w:t>Титуляр на сметката: .....................................</w:t>
      </w:r>
    </w:p>
    <w:p w:rsidR="00347A19" w:rsidRPr="00347A19" w:rsidRDefault="00347A19" w:rsidP="00347A19">
      <w:pPr>
        <w:autoSpaceDE w:val="0"/>
        <w:autoSpaceDN w:val="0"/>
        <w:adjustRightInd w:val="0"/>
        <w:jc w:val="both"/>
        <w:rPr>
          <w:rFonts w:eastAsia="Arial Unicode MS"/>
          <w:b/>
          <w:bCs/>
        </w:rPr>
      </w:pPr>
    </w:p>
    <w:p w:rsidR="00347A19" w:rsidRPr="00347A19" w:rsidRDefault="00347A19" w:rsidP="00347A19">
      <w:pPr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</w:rPr>
        <w:t>I</w:t>
      </w:r>
      <w:r w:rsidRPr="00347A19">
        <w:rPr>
          <w:rFonts w:eastAsia="Arial Unicode MS"/>
          <w:b/>
          <w:bCs/>
          <w:lang w:val="en-US"/>
        </w:rPr>
        <w:t>V</w:t>
      </w:r>
      <w:r w:rsidRPr="00347A19">
        <w:rPr>
          <w:rFonts w:eastAsia="Arial Unicode MS"/>
          <w:b/>
          <w:bCs/>
        </w:rPr>
        <w:t>. СРОК НА ИЗПЪЛНЕНИЕ. СРОК НА ДОГОВОРА</w:t>
      </w:r>
    </w:p>
    <w:p w:rsidR="00347A19" w:rsidRPr="00347A19" w:rsidRDefault="00347A19" w:rsidP="00347A19">
      <w:pPr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b/>
          <w:bCs/>
        </w:rPr>
        <w:t xml:space="preserve">4.1. </w:t>
      </w:r>
      <w:r w:rsidRPr="00347A19">
        <w:rPr>
          <w:rFonts w:eastAsia="Arial Unicode MS"/>
        </w:rPr>
        <w:t>Срокът на действие на настоящия договор е до 31.12.2018 г.</w:t>
      </w:r>
      <w:r w:rsidRPr="00347A19">
        <w:rPr>
          <w:rFonts w:eastAsia="Arial Unicode MS"/>
          <w:lang w:val="en-US"/>
        </w:rPr>
        <w:t xml:space="preserve"> (</w:t>
      </w:r>
      <w:r w:rsidRPr="00347A19">
        <w:rPr>
          <w:rFonts w:eastAsia="Arial Unicode MS"/>
        </w:rPr>
        <w:t>изтичане срокът на Договор №</w:t>
      </w:r>
      <w:r w:rsidRPr="00347A19">
        <w:rPr>
          <w:rFonts w:eastAsia="Arial Unicode MS"/>
          <w:lang w:val="en-US"/>
        </w:rPr>
        <w:t>BG05M20P001</w:t>
      </w:r>
      <w:r w:rsidRPr="00347A19">
        <w:rPr>
          <w:rFonts w:eastAsia="Arial Unicode MS"/>
        </w:rPr>
        <w:t xml:space="preserve">-2.009-0019-С01), или </w:t>
      </w:r>
      <w:r w:rsidRPr="00347A19">
        <w:rPr>
          <w:rFonts w:eastAsia="Arial Unicode MS"/>
          <w:iCs/>
        </w:rPr>
        <w:t>до изчерпване на количествата, посочени в Приложение № 1 от настоящия договор, в зависимост от това кое от двете обстоятелства настъпи първо.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4.2. </w:t>
      </w:r>
      <w:r w:rsidRPr="00347A19">
        <w:rPr>
          <w:rFonts w:eastAsia="Arial Unicode MS"/>
        </w:rPr>
        <w:t>Изпълнението на доставките ще се извърши в срок до ….. дни след направена заявка.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4.3. </w:t>
      </w:r>
      <w:r w:rsidRPr="00347A19">
        <w:rPr>
          <w:rFonts w:eastAsia="Arial Unicode MS"/>
        </w:rPr>
        <w:t>За дата на доставката се счита датата на подписване на приемо-предавателния протокол за входящ контрол, без забележки.</w:t>
      </w:r>
    </w:p>
    <w:p w:rsidR="00347A19" w:rsidRPr="00347A19" w:rsidRDefault="00347A19" w:rsidP="00347A19">
      <w:pPr>
        <w:jc w:val="both"/>
        <w:rPr>
          <w:rFonts w:eastAsia="Arial Unicode MS"/>
          <w:b/>
        </w:rPr>
      </w:pPr>
      <w:r w:rsidRPr="00347A19">
        <w:rPr>
          <w:rFonts w:eastAsia="Arial Unicode MS"/>
          <w:b/>
        </w:rPr>
        <w:t xml:space="preserve">4.4. </w:t>
      </w:r>
      <w:r w:rsidRPr="00347A19">
        <w:rPr>
          <w:rFonts w:eastAsia="Arial Unicode MS"/>
        </w:rPr>
        <w:t>Доставките ще бъдат извършени на адрес: гр.София - 1113, ул. „Академик Георги Бончев”, бл</w:t>
      </w:r>
      <w:r w:rsidRPr="00347A19">
        <w:rPr>
          <w:rFonts w:eastAsia="Arial Unicode MS"/>
          <w:lang w:val="en-US"/>
        </w:rPr>
        <w:t>.</w:t>
      </w:r>
      <w:r w:rsidRPr="00347A19">
        <w:rPr>
          <w:rFonts w:eastAsia="Arial Unicode MS"/>
        </w:rPr>
        <w:t xml:space="preserve"> № 25.</w:t>
      </w:r>
    </w:p>
    <w:p w:rsidR="00347A19" w:rsidRPr="00347A19" w:rsidRDefault="00347A19" w:rsidP="00347A19">
      <w:pPr>
        <w:jc w:val="both"/>
        <w:rPr>
          <w:rFonts w:eastAsia="Arial Unicode MS"/>
          <w:b/>
          <w:i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347A19">
        <w:rPr>
          <w:rFonts w:eastAsia="Arial Unicode MS"/>
          <w:b/>
          <w:bCs/>
        </w:rPr>
        <w:t xml:space="preserve">V. ПРАВА И ЗАДЪЛЖЕНИЯ НА </w:t>
      </w:r>
      <w:r w:rsidRPr="00347A19">
        <w:rPr>
          <w:rFonts w:eastAsia="Arial Unicode MS"/>
          <w:b/>
        </w:rPr>
        <w:t>ВЪЗЛОЖИТЕЛЯ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b/>
          <w:bCs/>
        </w:rPr>
        <w:t xml:space="preserve">5.1. </w:t>
      </w:r>
      <w:r w:rsidRPr="00347A19">
        <w:rPr>
          <w:rFonts w:eastAsia="Arial Unicode MS"/>
        </w:rPr>
        <w:t>ВЪЗЛОЖИТЕЛЯТ се задължава: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 xml:space="preserve">(1) </w:t>
      </w:r>
      <w:r w:rsidRPr="00347A19">
        <w:rPr>
          <w:rFonts w:eastAsia="Arial Unicode MS"/>
        </w:rPr>
        <w:t>да заплати по реда и условията в настоящия договор доставените по заявка стоки.</w:t>
      </w:r>
    </w:p>
    <w:p w:rsidR="00347A19" w:rsidRPr="00347A19" w:rsidRDefault="00347A19" w:rsidP="00347A19">
      <w:pPr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 xml:space="preserve">(2) </w:t>
      </w:r>
      <w:r w:rsidRPr="00347A19">
        <w:rPr>
          <w:rFonts w:eastAsia="Arial Unicode MS"/>
        </w:rPr>
        <w:t>да изпълни задълженията си по приемане на доставката.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  <w:bCs/>
        </w:rPr>
        <w:t xml:space="preserve">5.2. </w:t>
      </w:r>
      <w:r w:rsidRPr="00347A19">
        <w:rPr>
          <w:rFonts w:eastAsia="Arial Unicode MS"/>
        </w:rPr>
        <w:t>ВЪЗЛОЖИТЕЛЯТ има право: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lang w:val="en-US"/>
        </w:rPr>
        <w:t>(1)</w:t>
      </w:r>
      <w:r w:rsidRPr="00347A19">
        <w:rPr>
          <w:rFonts w:eastAsia="Arial Unicode MS"/>
        </w:rPr>
        <w:t xml:space="preserve"> да иска от </w:t>
      </w:r>
      <w:r w:rsidRPr="00347A19">
        <w:rPr>
          <w:rFonts w:eastAsia="Arial Unicode MS"/>
          <w:bCs/>
        </w:rPr>
        <w:t xml:space="preserve">ИЗПЪЛНИТЕЛЯ да изпълни възложената доставка в срок, без отклонения в договореното и без недостатъци. В противен случай </w:t>
      </w:r>
      <w:r w:rsidRPr="00347A19">
        <w:rPr>
          <w:rFonts w:eastAsia="Arial Unicode MS"/>
        </w:rPr>
        <w:t xml:space="preserve">ВЪЗЛОЖИТЕЛЯТ има право на избор, съгласно т. 6.1. </w:t>
      </w:r>
      <w:r w:rsidRPr="00347A19">
        <w:rPr>
          <w:rFonts w:eastAsia="Arial Unicode MS"/>
          <w:lang w:val="en-US"/>
        </w:rPr>
        <w:t>(5)</w:t>
      </w:r>
      <w:r w:rsidRPr="00347A19">
        <w:rPr>
          <w:rFonts w:eastAsia="Arial Unicode MS"/>
        </w:rPr>
        <w:t>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lang w:val="en-US"/>
        </w:rPr>
        <w:t>(2)</w:t>
      </w:r>
      <w:r w:rsidRPr="00347A19">
        <w:rPr>
          <w:rFonts w:eastAsia="Arial Unicode MS"/>
        </w:rPr>
        <w:t xml:space="preserve"> при установяване на скрити недостатъци, ВЪЗЛОЖИТЕЛЯТ има право да свика комисия, която да установи писмено в протокол количеството, вида на стоките, дефекти на доставката, </w:t>
      </w:r>
      <w:r w:rsidRPr="00347A19">
        <w:rPr>
          <w:rFonts w:eastAsia="Arial Unicode MS"/>
        </w:rPr>
        <w:lastRenderedPageBreak/>
        <w:t xml:space="preserve">като се посочва срок за отстраняването им. В комисията участва представител на </w:t>
      </w:r>
      <w:r w:rsidRPr="00347A19">
        <w:rPr>
          <w:rFonts w:eastAsia="Arial Unicode MS"/>
          <w:bCs/>
        </w:rPr>
        <w:t xml:space="preserve">ИЗПЪЛНИТЕЛЯ и представител на </w:t>
      </w:r>
      <w:r w:rsidRPr="00347A19">
        <w:rPr>
          <w:rFonts w:eastAsia="Arial Unicode MS"/>
        </w:rPr>
        <w:t xml:space="preserve">ВЪЗЛОЖИТЕЛЯ. В случай, че представител на </w:t>
      </w:r>
      <w:r w:rsidRPr="00347A19">
        <w:rPr>
          <w:rFonts w:eastAsia="Arial Unicode MS"/>
          <w:bCs/>
        </w:rPr>
        <w:t>ИЗПЪЛНИТЕЛЯ не се яви, резултатите, отразени в протокола, се считат за верни. Протоколът се изпраща на ИЗПЪЛНИТЕЛЯ, който следва да отстрани дефектите в 7-дневен срок.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3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да изиска от </w:t>
      </w:r>
      <w:r w:rsidRPr="00347A19">
        <w:rPr>
          <w:rFonts w:eastAsia="Arial Unicode MS"/>
          <w:bCs/>
        </w:rPr>
        <w:t xml:space="preserve">ИЗПЪЛНИТЕЛЯ да сключи и представи договор за подизпълнение с посочените в офертата му подизпълнители </w:t>
      </w:r>
      <w:r w:rsidRPr="00347A19">
        <w:rPr>
          <w:rFonts w:eastAsia="Arial Unicode MS"/>
          <w:b/>
          <w:bCs/>
          <w:lang w:val="en-US"/>
        </w:rPr>
        <w:t>(</w:t>
      </w:r>
      <w:r w:rsidRPr="00347A19">
        <w:rPr>
          <w:rFonts w:eastAsia="Arial Unicode MS"/>
          <w:bCs/>
        </w:rPr>
        <w:t>когато е приложимо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>, съгласно изискванията на ЗОП и ППЗОП.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</w:rPr>
        <w:t>V</w:t>
      </w:r>
      <w:r w:rsidRPr="00347A19">
        <w:rPr>
          <w:rFonts w:eastAsia="Arial Unicode MS"/>
          <w:b/>
          <w:bCs/>
          <w:lang w:val="en-US"/>
        </w:rPr>
        <w:t>I</w:t>
      </w:r>
      <w:r w:rsidRPr="00347A19">
        <w:rPr>
          <w:rFonts w:eastAsia="Arial Unicode MS"/>
          <w:b/>
          <w:bCs/>
        </w:rPr>
        <w:t>. ПРАВА И ЗАДЪЛЖЕНИЯ НА ИЗПЪЛНИТЕЛЯ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  <w:lang w:val="en-US"/>
        </w:rPr>
        <w:t>6</w:t>
      </w:r>
      <w:r w:rsidRPr="00347A19">
        <w:rPr>
          <w:rFonts w:eastAsia="Arial Unicode MS"/>
          <w:b/>
          <w:bCs/>
        </w:rPr>
        <w:t xml:space="preserve">.1. </w:t>
      </w:r>
      <w:r w:rsidRPr="00347A19">
        <w:rPr>
          <w:rFonts w:eastAsia="Arial Unicode MS"/>
          <w:bCs/>
        </w:rPr>
        <w:t>ИЗПЪЛНИТЕЛЯТ се задължава: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Cs/>
          <w:lang w:val="en-US"/>
        </w:rPr>
        <w:t>(</w:t>
      </w:r>
      <w:r w:rsidRPr="00347A19">
        <w:rPr>
          <w:rFonts w:eastAsia="Arial Unicode MS"/>
          <w:bCs/>
        </w:rPr>
        <w:t>1</w:t>
      </w:r>
      <w:r w:rsidRPr="00347A19">
        <w:rPr>
          <w:rFonts w:eastAsia="Arial Unicode MS"/>
          <w:bCs/>
          <w:lang w:val="en-US"/>
        </w:rPr>
        <w:t xml:space="preserve">) </w:t>
      </w:r>
      <w:r w:rsidRPr="00347A19">
        <w:rPr>
          <w:rFonts w:eastAsia="Arial Unicode MS"/>
          <w:bCs/>
        </w:rPr>
        <w:t xml:space="preserve">да достави на </w:t>
      </w:r>
      <w:r w:rsidRPr="00347A19">
        <w:rPr>
          <w:rFonts w:eastAsia="Arial Unicode MS"/>
        </w:rPr>
        <w:t xml:space="preserve">ВЪЗЛОЖИТЕЛЯ стоката в съответствие със спецификацията на техническото предложение на Изпълнителя, като същата трябва да бъде нова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неупотребявана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и отговаряща на посочените от производителя характеристики.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2</w:t>
      </w:r>
      <w:r w:rsidRPr="00347A19">
        <w:rPr>
          <w:rFonts w:eastAsia="Arial Unicode MS"/>
          <w:lang w:val="en-US"/>
        </w:rPr>
        <w:t xml:space="preserve">) </w:t>
      </w:r>
      <w:r w:rsidRPr="00347A19">
        <w:rPr>
          <w:rFonts w:eastAsia="Arial Unicode MS"/>
        </w:rPr>
        <w:t>да изпълни доставката съгласно приложената към договора ценова оферта.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3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да изпълни доставката качествено и в срок, съгласно исканията на ВЪЗЛОЖИТЕЛЯ и на настоящия договор. Да позволи на ВЪЗЛОЖИТЕЛЯ да прегледа и провери техническото съответствие на доставената стока с предложението по офертата.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  <w:lang w:val="en-GB"/>
        </w:rPr>
        <w:t>4</w:t>
      </w:r>
      <w:r w:rsidRPr="00347A19">
        <w:rPr>
          <w:rFonts w:eastAsia="Arial Unicode MS"/>
          <w:lang w:val="en-US"/>
        </w:rPr>
        <w:t xml:space="preserve">) </w:t>
      </w:r>
      <w:r w:rsidRPr="00347A19">
        <w:rPr>
          <w:rFonts w:eastAsia="Arial Unicode MS"/>
        </w:rPr>
        <w:t>да отстрани за своя сметка допуснатите недостатъци, грешки и установени дефекти в процеса на изпълнение на договора, ако такива бъдат констатирани при условията на т. 7.4 и т. 7.5.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5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да носи отговорност пред ВЪЗЛОЖИТЕЛЯ, ако при изпълнение на доставките е допуснал отклонения от изискванията, предвидени в спецификацията или съгласно договора условия. Установяването на недостатъци и липси се извършва писмено от страните. В този случай ИЗПЪЛНИТЕЛЯТ следва да достави нова качествена стока.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6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Да сключи договор/договори за подизпълнение с посочените в оферта му подизпълнители в срок и да представи копие на ВЪЗЛОЖИТЕЛЯ в 3-дневен срок от сключването, заедно с доказателства, че са изпълнени условията на чл. 66, ал. 2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ал. 11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от ЗОП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когато е приложимо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>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347A19">
        <w:rPr>
          <w:rFonts w:eastAsia="Arial Unicode MS"/>
          <w:b/>
        </w:rPr>
        <w:t xml:space="preserve">6.2. </w:t>
      </w:r>
      <w:r w:rsidRPr="00347A19">
        <w:rPr>
          <w:rFonts w:eastAsia="Arial Unicode MS"/>
        </w:rPr>
        <w:t>ИЗПЪЛНИТЕЛЯТ има право: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1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да иска от ВЪЗЛОЖИТЕЛЯ оказване на необходимото съдействие при изпълнение на доставката.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</w:rPr>
        <w:t>2</w:t>
      </w:r>
      <w:r w:rsidRPr="00347A19">
        <w:rPr>
          <w:rFonts w:eastAsia="Arial Unicode MS"/>
          <w:lang w:val="en-US"/>
        </w:rPr>
        <w:t>)</w:t>
      </w:r>
      <w:r w:rsidRPr="00347A19">
        <w:rPr>
          <w:rFonts w:eastAsia="Arial Unicode MS"/>
        </w:rPr>
        <w:t xml:space="preserve"> да получи договореното възнаграждение при условията на настоящия договор.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>6.3.</w:t>
      </w:r>
      <w:r w:rsidRPr="00347A19">
        <w:rPr>
          <w:rFonts w:eastAsia="Arial Unicode MS"/>
        </w:rPr>
        <w:t xml:space="preserve"> Всички условия по изпълнението на договора, определени към ИЗПЪЛНИТЕЛЯ, важат  и за неговите подизпълнители. Отговорност за осигуряването на това условие от договора носи ИЗПЪЛНИТЕЛЯТ.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</w:rPr>
        <w:t>V</w:t>
      </w:r>
      <w:r w:rsidRPr="00347A19">
        <w:rPr>
          <w:rFonts w:eastAsia="Arial Unicode MS"/>
          <w:b/>
          <w:bCs/>
          <w:lang w:val="en-US"/>
        </w:rPr>
        <w:t>II</w:t>
      </w:r>
      <w:r w:rsidRPr="00347A19">
        <w:rPr>
          <w:rFonts w:eastAsia="Arial Unicode MS"/>
          <w:b/>
          <w:bCs/>
        </w:rPr>
        <w:t>. МЯСТО НА ДОСТАВКА. ПРЕДАВАНЕ НА СТОКАТА. ПРЕМИНАВАНЕ НА СОБСТВЕНОСТТА И РИСКА. ОПАКОВКА. ТРАНСПОРТИРАНЕ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7.1. </w:t>
      </w:r>
      <w:r w:rsidRPr="00347A19">
        <w:rPr>
          <w:rFonts w:eastAsia="Arial Unicode MS"/>
          <w:bCs/>
        </w:rPr>
        <w:t>Място на изпълнение на доставките: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</w:rPr>
        <w:t>гр. София - 1113, ул. „Академик Георги Бончев”, бл</w:t>
      </w:r>
      <w:r w:rsidRPr="00347A19">
        <w:rPr>
          <w:rFonts w:eastAsia="Arial Unicode MS"/>
          <w:lang w:val="en-US"/>
        </w:rPr>
        <w:t>.</w:t>
      </w:r>
      <w:r w:rsidRPr="00347A19">
        <w:rPr>
          <w:rFonts w:eastAsia="Arial Unicode MS"/>
        </w:rPr>
        <w:t xml:space="preserve"> № 25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7.2. </w:t>
      </w:r>
      <w:r w:rsidRPr="00347A19">
        <w:rPr>
          <w:rFonts w:eastAsia="Arial Unicode MS"/>
        </w:rPr>
        <w:t>ИЗПЪЛНИТЕЛЯТ транспортира стоката до ИЕМПАМ-БАН, за своя сметка и риск.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i/>
        </w:rPr>
      </w:pPr>
      <w:r w:rsidRPr="00347A19">
        <w:rPr>
          <w:rFonts w:eastAsia="Arial Unicode MS"/>
          <w:b/>
        </w:rPr>
        <w:t xml:space="preserve">7.3. </w:t>
      </w:r>
      <w:r w:rsidRPr="00347A19">
        <w:rPr>
          <w:rFonts w:eastAsia="Arial Unicode MS"/>
        </w:rPr>
        <w:t xml:space="preserve">ИЗПЪЛНИТЕЛЯТ доставя стоката в оригинална опаковка на производителя, обезпечаваща безопасното й съхранение по време на транспортиране и запазване на качеството й за срока на годност. На етикета трябва да е посочена датата на производство или срокът на годност, където е приложимо </w:t>
      </w:r>
      <w:r w:rsidRPr="00347A19">
        <w:rPr>
          <w:rFonts w:eastAsia="Arial Unicode MS"/>
          <w:lang w:val="en-GB"/>
        </w:rPr>
        <w:t>(</w:t>
      </w:r>
      <w:r w:rsidRPr="00347A19">
        <w:rPr>
          <w:rFonts w:eastAsia="Arial Unicode MS"/>
          <w:i/>
        </w:rPr>
        <w:t>Изискването не се отнася за Обособена позиция № 15)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7.4. </w:t>
      </w:r>
      <w:r w:rsidRPr="00347A19">
        <w:rPr>
          <w:rFonts w:eastAsia="Arial Unicode MS"/>
        </w:rPr>
        <w:t>Всяка доставка по настоящия договор ще бъде съпроводена със следната документация: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</w:rPr>
        <w:lastRenderedPageBreak/>
        <w:t>- Оригинална фактура;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</w:rPr>
        <w:t>- Приемо-предавателен протокол;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</w:rPr>
        <w:t xml:space="preserve">- Документ/сертификат за произход, партиден номер, дата на производство, където е приложимо </w:t>
      </w:r>
      <w:r w:rsidRPr="00347A19">
        <w:rPr>
          <w:rFonts w:eastAsia="Arial Unicode MS"/>
          <w:lang w:val="en-US"/>
        </w:rPr>
        <w:t>(</w:t>
      </w:r>
      <w:r w:rsidRPr="00347A19">
        <w:rPr>
          <w:rFonts w:eastAsia="Arial Unicode MS"/>
          <w:i/>
        </w:rPr>
        <w:t>не се отнася за</w:t>
      </w:r>
      <w:bookmarkStart w:id="0" w:name="_GoBack"/>
      <w:bookmarkEnd w:id="0"/>
      <w:r w:rsidRPr="00347A19">
        <w:rPr>
          <w:rFonts w:eastAsia="Arial Unicode MS"/>
          <w:i/>
        </w:rPr>
        <w:t xml:space="preserve"> Обособена позиция № 15</w:t>
      </w:r>
      <w:r w:rsidRPr="00347A19">
        <w:rPr>
          <w:rFonts w:eastAsia="Arial Unicode MS"/>
        </w:rPr>
        <w:t xml:space="preserve">). 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7.5. </w:t>
      </w:r>
      <w:r w:rsidRPr="00347A19">
        <w:rPr>
          <w:rFonts w:eastAsia="Arial Unicode MS"/>
        </w:rPr>
        <w:t>При доставка ВЪЗЛОЖИТЕЛЯТ, в присъствието на ИЗПЪЛНИТЕЛЯ или упълномощен от него представител, извършва контрол, при който се проверява съответствието на параметрите на доставката с тези в техническата спецификация на ВЪЗЛОЖИТЕЛЯ, отсъствието на явни недостатъци, както и наличието на всички документи по т. 7.4. от Договора, след което подписват приемо-предавателен протокол.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/>
        </w:rPr>
        <w:t xml:space="preserve">7.6. </w:t>
      </w:r>
      <w:r w:rsidRPr="00347A19">
        <w:rPr>
          <w:rFonts w:eastAsia="Arial Unicode MS"/>
        </w:rPr>
        <w:t>При констатирани несъответствия/недостатъци на доставката с техническата оферта, се съставя протокол, подписан от двете страни.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</w:rPr>
        <w:t>V</w:t>
      </w:r>
      <w:r w:rsidRPr="00347A19">
        <w:rPr>
          <w:rFonts w:eastAsia="Arial Unicode MS"/>
          <w:b/>
          <w:bCs/>
          <w:lang w:val="en-US"/>
        </w:rPr>
        <w:t>III</w:t>
      </w:r>
      <w:r w:rsidRPr="00347A19">
        <w:rPr>
          <w:rFonts w:eastAsia="Arial Unicode MS"/>
          <w:b/>
          <w:bCs/>
        </w:rPr>
        <w:t>. КАЧЕСТВО, ГАРАНЦИИ И РЕКЛАМАЦИИ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8.1. </w:t>
      </w:r>
      <w:r w:rsidRPr="00347A19">
        <w:rPr>
          <w:rFonts w:eastAsia="Arial Unicode MS"/>
          <w:bCs/>
        </w:rPr>
        <w:t>Стоките, предмет на настоящия договор, ще бъдат доставени с качество, отговарящо на изискванията, посочени вспецификацията.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8.2. </w:t>
      </w:r>
      <w:r w:rsidRPr="00347A19">
        <w:rPr>
          <w:rFonts w:eastAsia="Arial Unicode MS"/>
          <w:bCs/>
        </w:rPr>
        <w:t>На стоките, предмет на настоящия договор, ще бъде</w:t>
      </w:r>
      <w:r w:rsidRPr="00347A19">
        <w:rPr>
          <w:rFonts w:eastAsia="Arial Unicode MS"/>
          <w:b/>
          <w:bCs/>
        </w:rPr>
        <w:t xml:space="preserve"> извършен входящ контрол от ВЪЗЛОЖИТЕЛЯ в присъствието на ИЗПЪЛНИТЕЛЯ </w:t>
      </w:r>
      <w:r w:rsidRPr="00347A19">
        <w:rPr>
          <w:rFonts w:eastAsia="Arial Unicode MS"/>
          <w:bCs/>
        </w:rPr>
        <w:t>или упълномощено от него лице, при който се проверяват отсъствието на явни недостатъци и наличието на всички необходими съпроводителни документи. При констатиране на видими дефекти или несъответствия на продукта със сертификат за качество,</w:t>
      </w:r>
      <w:r w:rsidRPr="00347A19">
        <w:rPr>
          <w:rFonts w:eastAsia="Arial Unicode MS"/>
          <w:b/>
          <w:bCs/>
        </w:rPr>
        <w:t xml:space="preserve"> ВЪЗЛОЖИТЕЛЯТ </w:t>
      </w:r>
      <w:r w:rsidRPr="00347A19">
        <w:rPr>
          <w:rFonts w:eastAsia="Arial Unicode MS"/>
          <w:bCs/>
        </w:rPr>
        <w:t>не приема стоката. Входящият контрол ще се извършва при получаване на стоката.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</w:pPr>
      <w:r w:rsidRPr="00347A19">
        <w:rPr>
          <w:rFonts w:eastAsia="Arial Unicode MS"/>
          <w:b/>
          <w:bCs/>
        </w:rPr>
        <w:t xml:space="preserve">8.3. </w:t>
      </w:r>
      <w:r w:rsidRPr="00347A19">
        <w:rPr>
          <w:rFonts w:eastAsia="Arial Unicode MS"/>
          <w:bCs/>
        </w:rPr>
        <w:t xml:space="preserve">При доставка на стоките, предмет на настоящия договор, същите следва да бъдат с остатъчен срок на годност </w:t>
      </w:r>
      <w:r w:rsidRPr="00347A19">
        <w:t>не по-малко от 80% от срока на годност, указан от производителя на съответния продукт (където е приложимо).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347A19">
        <w:rPr>
          <w:i/>
        </w:rPr>
        <w:t>(Изискването не се отнася за Обособена позиция № 15).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8.4. </w:t>
      </w:r>
      <w:r w:rsidRPr="00347A19">
        <w:rPr>
          <w:rFonts w:eastAsia="Arial Unicode MS"/>
          <w:bCs/>
        </w:rPr>
        <w:t xml:space="preserve">Ако в рамките на срока на годност по т. 8.3. се установят отклонения в характеристиките на стоката, </w:t>
      </w:r>
      <w:r w:rsidRPr="00347A19">
        <w:rPr>
          <w:rFonts w:eastAsia="Arial Unicode MS"/>
          <w:bCs/>
          <w:caps/>
        </w:rPr>
        <w:t>Изпълнителят</w:t>
      </w:r>
      <w:r w:rsidRPr="00347A19">
        <w:rPr>
          <w:rFonts w:eastAsia="Arial Unicode MS"/>
          <w:bCs/>
        </w:rPr>
        <w:t xml:space="preserve"> извършва замяна на негодната стока, като доставя новата в срок до ….</w:t>
      </w:r>
      <w:r w:rsidRPr="00347A19">
        <w:rPr>
          <w:rFonts w:eastAsia="Arial Unicode MS"/>
          <w:bCs/>
          <w:lang w:val="en-US"/>
        </w:rPr>
        <w:t xml:space="preserve"> (</w:t>
      </w:r>
      <w:r w:rsidRPr="00347A19">
        <w:rPr>
          <w:rFonts w:eastAsia="Arial Unicode MS"/>
          <w:bCs/>
          <w:i/>
        </w:rPr>
        <w:t>словом:</w:t>
      </w:r>
      <w:r w:rsidRPr="00347A19">
        <w:rPr>
          <w:rFonts w:eastAsia="Arial Unicode MS"/>
          <w:bCs/>
        </w:rPr>
        <w:t xml:space="preserve"> …..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календарни дни от датата на писмената рекламация на </w:t>
      </w:r>
      <w:r w:rsidRPr="00347A19">
        <w:rPr>
          <w:rFonts w:eastAsia="Arial Unicode MS"/>
          <w:bCs/>
          <w:caps/>
        </w:rPr>
        <w:t>Възложителя</w:t>
      </w:r>
      <w:r w:rsidRPr="00347A19">
        <w:rPr>
          <w:rFonts w:eastAsia="Arial Unicode MS"/>
          <w:bCs/>
        </w:rPr>
        <w:t xml:space="preserve"> за констатираните отклонения. Върху новодоставената стока се установява нов срок на годност, равен на този по т. 8.3.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8.5. </w:t>
      </w:r>
      <w:r w:rsidRPr="00347A19">
        <w:rPr>
          <w:rFonts w:eastAsia="Arial Unicode MS"/>
          <w:bCs/>
        </w:rPr>
        <w:t xml:space="preserve">Рекламациите за появили се отклонения се правят в рамките на срока на годност. Рекламациите се оформят в писмен вид и съдържат пълно описание на отклоненията, както и всички изисквания на </w:t>
      </w:r>
      <w:r w:rsidRPr="00347A19">
        <w:rPr>
          <w:rFonts w:eastAsia="Arial Unicode MS"/>
          <w:bCs/>
          <w:caps/>
        </w:rPr>
        <w:t>Възложителя</w:t>
      </w:r>
      <w:r w:rsidRPr="00347A19">
        <w:rPr>
          <w:rFonts w:eastAsia="Arial Unicode MS"/>
          <w:bCs/>
        </w:rPr>
        <w:t>, след изпълнението на които рекламацията се счита за уредена.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  <w:lang w:val="en-US"/>
        </w:rPr>
        <w:t>IX</w:t>
      </w:r>
      <w:r w:rsidRPr="00347A19">
        <w:rPr>
          <w:rFonts w:eastAsia="Arial Unicode MS"/>
          <w:b/>
          <w:bCs/>
        </w:rPr>
        <w:t>. ГАРАНЦИЯ ЗА ИЗПЪЛНЕНИЕ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  <w:lang w:val="en-US"/>
        </w:rPr>
      </w:pPr>
      <w:r w:rsidRPr="00347A19">
        <w:rPr>
          <w:rFonts w:eastAsia="Arial Unicode MS"/>
          <w:b/>
          <w:bCs/>
        </w:rPr>
        <w:t xml:space="preserve">9.1. </w:t>
      </w:r>
      <w:r w:rsidRPr="00347A19">
        <w:rPr>
          <w:rFonts w:eastAsia="Arial Unicode MS"/>
          <w:bCs/>
        </w:rPr>
        <w:t xml:space="preserve">При подписване на този договор, ИЗПЪЛНИТЕЛЯТ представя на ВЪЗЛОЖИТЕЛЯ гаранция за изпълнение в размер на 3% </w:t>
      </w:r>
      <w:r w:rsidRPr="00347A19">
        <w:rPr>
          <w:rFonts w:eastAsia="Arial Unicode MS"/>
          <w:bCs/>
          <w:lang w:val="en-US"/>
        </w:rPr>
        <w:t>(</w:t>
      </w:r>
      <w:r w:rsidRPr="00347A19">
        <w:rPr>
          <w:rFonts w:eastAsia="Arial Unicode MS"/>
          <w:bCs/>
        </w:rPr>
        <w:t>три процента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от стойността на Договора без ДДС, а именно ………. </w:t>
      </w:r>
      <w:r w:rsidRPr="00347A19">
        <w:rPr>
          <w:rFonts w:eastAsia="Arial Unicode MS"/>
          <w:bCs/>
          <w:lang w:val="en-US"/>
        </w:rPr>
        <w:t>(</w:t>
      </w:r>
      <w:r w:rsidRPr="00347A19">
        <w:rPr>
          <w:rFonts w:eastAsia="Arial Unicode MS"/>
          <w:bCs/>
          <w:i/>
        </w:rPr>
        <w:t>словом:</w:t>
      </w:r>
      <w:r w:rsidRPr="00347A19">
        <w:rPr>
          <w:rFonts w:eastAsia="Arial Unicode MS"/>
          <w:bCs/>
        </w:rPr>
        <w:t>……….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лв.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  <w:lang w:val="en-US"/>
        </w:rPr>
        <w:t>9.2.</w:t>
      </w:r>
      <w:r w:rsidRPr="00347A19">
        <w:rPr>
          <w:rFonts w:eastAsia="Arial Unicode MS"/>
          <w:b/>
          <w:bCs/>
        </w:rPr>
        <w:t xml:space="preserve"> </w:t>
      </w:r>
      <w:r w:rsidRPr="00347A19">
        <w:rPr>
          <w:rFonts w:eastAsia="Arial Unicode MS"/>
          <w:bCs/>
        </w:rPr>
        <w:t>Когато като гаранция за изпълнение се представя парична сума, същата се внася по следната банкова сметка на ВЪЗЛОЖИТЕЛЯ: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Cs/>
        </w:rPr>
        <w:t xml:space="preserve">Банка: </w:t>
      </w:r>
      <w:r w:rsidRPr="00347A19">
        <w:rPr>
          <w:rFonts w:eastAsia="Arial Unicode MS"/>
        </w:rPr>
        <w:t>Уникредит Булбанк АД, гр. София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347A19">
        <w:rPr>
          <w:rFonts w:eastAsia="Arial Unicode MS"/>
          <w:bCs/>
          <w:lang w:val="en-US"/>
        </w:rPr>
        <w:t xml:space="preserve">IBAN: </w:t>
      </w:r>
      <w:r w:rsidRPr="00347A19">
        <w:rPr>
          <w:rFonts w:eastAsia="Arial Unicode MS"/>
        </w:rPr>
        <w:t>BG45 UNCR 9660 3119 9031 17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  <w:lang w:val="en-US"/>
        </w:rPr>
      </w:pPr>
      <w:r w:rsidRPr="00347A19">
        <w:rPr>
          <w:rFonts w:eastAsia="Arial Unicode MS"/>
          <w:bCs/>
          <w:lang w:val="en-US"/>
        </w:rPr>
        <w:t xml:space="preserve">BIC: </w:t>
      </w:r>
      <w:r w:rsidRPr="00347A19">
        <w:rPr>
          <w:rFonts w:eastAsia="Arial Unicode MS"/>
        </w:rPr>
        <w:t>UNCRBGSF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lastRenderedPageBreak/>
        <w:t xml:space="preserve">9.3. </w:t>
      </w:r>
      <w:r w:rsidRPr="00347A19">
        <w:rPr>
          <w:rFonts w:eastAsia="Arial Unicode MS"/>
          <w:bCs/>
        </w:rPr>
        <w:t>Когато като гаранция за изпълнение се представя банкова гаранция, ИЗПЪЛНИТЕЛЯТ предава на ВЪЗЛОЖИТЕЛЯ оригинален екземпляр на банковата гаранция, издадена в полза на ВЪЗЛОЖИТЕЛЯ, която трябва да отговаря на следните изисквания: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9.3.1. </w:t>
      </w:r>
      <w:r w:rsidRPr="00347A19">
        <w:rPr>
          <w:rFonts w:eastAsia="Arial Unicode MS"/>
          <w:bCs/>
        </w:rPr>
        <w:t>да бъде безусловна и неотменяема банкова гаранция, във форма, предварително съгласувана с ВЪЗЛОЖИТЕЛЯ, да съдържа задължение на банката – гарант да извърши плащане при първо писмено искане от Възложителя, деклариращ, че е налице неизпълнение на задължение на ИЗПЪЛНИТЕЛЯ, или друго основание за задържане на гаранцията за изпълнение по този договор;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9.3.2. </w:t>
      </w:r>
      <w:r w:rsidRPr="00347A19">
        <w:rPr>
          <w:rFonts w:eastAsia="Arial Unicode MS"/>
          <w:bCs/>
        </w:rPr>
        <w:t>да бъде със срок на валидност за целия срок на действие на Договора плюс 30</w:t>
      </w:r>
      <w:r w:rsidRPr="00347A19">
        <w:rPr>
          <w:rFonts w:eastAsia="Arial Unicode MS"/>
          <w:bCs/>
          <w:lang w:val="en-US"/>
        </w:rPr>
        <w:t xml:space="preserve"> (</w:t>
      </w:r>
      <w:r w:rsidRPr="00347A19">
        <w:rPr>
          <w:rFonts w:eastAsia="Arial Unicode MS"/>
          <w:bCs/>
        </w:rPr>
        <w:t>тридесет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дни след изтичането му.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9.4. </w:t>
      </w:r>
      <w:r w:rsidRPr="00347A19">
        <w:rPr>
          <w:rFonts w:eastAsia="Arial Unicode MS"/>
          <w:bCs/>
        </w:rPr>
        <w:t>Когато като гаранция за изпълнение се представя застраховка, ИЗПЪЛНИТЕЛЯТ предава на ВЪЗЛОЖИТЕЛЯ оригинален екземпляр на застрахователната полица, издадена в полза на ВЪЗЛОЖИТЕЛЯ, която трябва да отговаря на следните изисквания: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9.4.1. </w:t>
      </w:r>
      <w:r w:rsidRPr="00347A19">
        <w:rPr>
          <w:rFonts w:eastAsia="Arial Unicode MS"/>
          <w:bCs/>
        </w:rPr>
        <w:t>да обезпечава изпълнението на този договор чрез покритие на отговорността на ИЗПЪЛНИТЕЛЯ;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9.4.2. </w:t>
      </w:r>
      <w:r w:rsidRPr="00347A19">
        <w:rPr>
          <w:rFonts w:eastAsia="Arial Unicode MS"/>
          <w:bCs/>
        </w:rPr>
        <w:t>да бъде със срок на валидност за целия срок на действие на Договора плюс 30</w:t>
      </w:r>
      <w:r w:rsidRPr="00347A19">
        <w:rPr>
          <w:rFonts w:eastAsia="Arial Unicode MS"/>
          <w:bCs/>
          <w:lang w:val="en-US"/>
        </w:rPr>
        <w:t xml:space="preserve"> (</w:t>
      </w:r>
      <w:r w:rsidRPr="00347A19">
        <w:rPr>
          <w:rFonts w:eastAsia="Arial Unicode MS"/>
          <w:bCs/>
        </w:rPr>
        <w:t>тридесет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дни след изтичането му.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9.5. </w:t>
      </w:r>
      <w:r w:rsidRPr="00347A19">
        <w:rPr>
          <w:rFonts w:eastAsia="Arial Unicode MS"/>
          <w:bCs/>
        </w:rPr>
        <w:t>Разходите по предоставянето и поддържането на валидността на гаранцията, както и по всяко изплащане на суми в полза на ВЪЗЛОЖИТЕЛЯ, са за сметка на ИЗПЪЛНИТЕЛЯ.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9.6. </w:t>
      </w:r>
      <w:r w:rsidRPr="00347A19">
        <w:rPr>
          <w:rFonts w:eastAsia="Arial Unicode MS"/>
          <w:bCs/>
          <w:caps/>
        </w:rPr>
        <w:t>Възложителят</w:t>
      </w:r>
      <w:r w:rsidRPr="00347A19">
        <w:rPr>
          <w:rFonts w:eastAsia="Arial Unicode MS"/>
          <w:bCs/>
        </w:rPr>
        <w:t xml:space="preserve"> освобождава гаранцията за изпълнение в срок от 30 </w:t>
      </w:r>
      <w:r w:rsidRPr="00347A19">
        <w:rPr>
          <w:rFonts w:eastAsia="Arial Unicode MS"/>
          <w:bCs/>
          <w:lang w:val="en-US"/>
        </w:rPr>
        <w:t>(</w:t>
      </w:r>
      <w:r w:rsidRPr="00347A19">
        <w:rPr>
          <w:rFonts w:eastAsia="Arial Unicode MS"/>
          <w:bCs/>
        </w:rPr>
        <w:t>тридесет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дни след приключване на изпълнението на Договора в пълен размер, ако липсват основания за задържане от страна на ВЪЗЛОЖИТЕЛЯ на каквато и да е сума по нея.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9.7. </w:t>
      </w:r>
      <w:r w:rsidRPr="00347A19">
        <w:rPr>
          <w:rFonts w:eastAsia="Arial Unicode MS"/>
          <w:bCs/>
        </w:rPr>
        <w:t>Освобождаването на гаранцията за изпълнение се извършва, както следва: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9.7.1. </w:t>
      </w:r>
      <w:r w:rsidRPr="00347A19">
        <w:rPr>
          <w:rFonts w:eastAsia="Arial Unicode MS"/>
          <w:bCs/>
        </w:rPr>
        <w:t xml:space="preserve">когато е във формата на парична гаранция – чрез превеждане на сумата по банковата сметка на </w:t>
      </w:r>
      <w:r w:rsidRPr="00347A19">
        <w:rPr>
          <w:rFonts w:eastAsia="Arial Unicode MS"/>
          <w:bCs/>
          <w:caps/>
        </w:rPr>
        <w:t>изпълнителя</w:t>
      </w:r>
      <w:r w:rsidRPr="00347A19">
        <w:rPr>
          <w:rFonts w:eastAsia="Arial Unicode MS"/>
          <w:bCs/>
        </w:rPr>
        <w:t>, посочена в т. 3.6 от Договора;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9.7.2.  </w:t>
      </w:r>
      <w:r w:rsidRPr="00347A19">
        <w:rPr>
          <w:rFonts w:eastAsia="Arial Unicode MS"/>
          <w:bCs/>
        </w:rPr>
        <w:t>когато е във формата на банкова гаранция – чрез връщане на нейния оригинал на представител на ИЗПЪЛНИТЕЛЯ или на упълномощено от него лица;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9.7.3. </w:t>
      </w:r>
      <w:r w:rsidRPr="00347A19">
        <w:rPr>
          <w:rFonts w:eastAsia="Arial Unicode MS"/>
          <w:bCs/>
        </w:rPr>
        <w:t>когато е във формата на застраховка – чрез връщане на оригинала на застрахователната полица на представител на ИЗПЪЛНИТЕЛЯ или на упълномощено от него лица.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9.8. </w:t>
      </w:r>
      <w:r w:rsidRPr="00347A19">
        <w:rPr>
          <w:rFonts w:eastAsia="Arial Unicode MS"/>
          <w:bCs/>
        </w:rPr>
        <w:t xml:space="preserve">Гаранцията или съответната част от нея не се освобождава от ВЪЗЛОЖИТЕЛЯ, ако в процеса на изпълнение на Договора е възникнал спор между страните относно неизпълнение на задължение на </w:t>
      </w:r>
      <w:r w:rsidRPr="00347A19">
        <w:rPr>
          <w:rFonts w:eastAsia="Arial Unicode MS"/>
          <w:bCs/>
          <w:caps/>
        </w:rPr>
        <w:t>изпълнителя</w:t>
      </w:r>
      <w:r w:rsidRPr="00347A19">
        <w:rPr>
          <w:rFonts w:eastAsia="Arial Unicode MS"/>
          <w:bCs/>
        </w:rPr>
        <w:t xml:space="preserve"> и въпросът е отнесен за решаване пред съд. При решаване на спора в полза на ВЪЗЛОЖИТЕЛЯ, той може да пристъпи към усвояване на гаранцията или на съответната част от нея.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9.9. </w:t>
      </w:r>
      <w:r w:rsidRPr="00347A19">
        <w:rPr>
          <w:rFonts w:eastAsia="Arial Unicode MS"/>
          <w:bCs/>
        </w:rPr>
        <w:t xml:space="preserve">ВЪЗЛОЖИТЕЛЯТ има право да задържи съответната част и да се удовлетвори от гаранцията за изпълнение, когато ИЗПЪЛНИТЕЛЯТ не изпълни някое от задълженията си по Договора, както и в случаите на лошо, частично или забавено изпълнение на което и да е от задължение на ИЗПЪЛНИТЕЛЯ, като усвои такава част от гаранцията за изпълнение, която съответства на уговорената в Договора неустойка за съответния случай на неизпълнение. 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9.10. </w:t>
      </w:r>
      <w:r w:rsidRPr="00347A19">
        <w:rPr>
          <w:rFonts w:eastAsia="Arial Unicode MS"/>
          <w:bCs/>
        </w:rPr>
        <w:t>ВЪЗЛОЖИТЕЛЯТ има право да задържи гаранцията за изпълнение в пълен размер, в следните случаи: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9.10.1. </w:t>
      </w:r>
      <w:r w:rsidRPr="00347A19">
        <w:rPr>
          <w:rFonts w:eastAsia="Arial Unicode MS"/>
          <w:bCs/>
        </w:rPr>
        <w:t>При установени три неизвършени доставки от страна на ИЗПЪЛНИТЕЛЯ и прекратяване на Договора от ВЪЗЛОЖИТЕЛЯ на това основание;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9.10.2. </w:t>
      </w:r>
      <w:r w:rsidRPr="00347A19">
        <w:rPr>
          <w:rFonts w:eastAsia="Arial Unicode MS"/>
          <w:bCs/>
        </w:rPr>
        <w:t>При пълно неизпълнение, в т.ч. когато доставката не отговаря на изискванията на ВЪЗЛОЖИТЕЛЯ, и разваляне на Договора от страна на ВЪЗЛОЖИТЕЛЯ на това основание;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9.10.3. </w:t>
      </w:r>
      <w:r w:rsidRPr="00347A19">
        <w:rPr>
          <w:rFonts w:eastAsia="Arial Unicode MS"/>
          <w:bCs/>
        </w:rPr>
        <w:t>При прекратяване на дейността на ИЗПЪЛНИТЕЛЯ или при обявяването му в несъстоятелност.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lastRenderedPageBreak/>
        <w:t xml:space="preserve">9.11. </w:t>
      </w:r>
      <w:r w:rsidRPr="00347A19">
        <w:rPr>
          <w:rFonts w:eastAsia="Arial Unicode MS"/>
          <w:bCs/>
        </w:rPr>
        <w:t>Във всеки случай на задържане на гаранцията за изпълнение, ВЪЗЛОЖИТЕЛЯТ уведомява ИЗПЪЛНИТЕЛЯ за задържането и неговото основание. Задържането на гаранцията за изпълнение изцяло или частично не изчерпва правата на ВЪЗЛОЖИТЕЛЯ да търси обезщетение в по-голям размер.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  <w:lang w:val="en-US"/>
        </w:rPr>
        <w:t>X</w:t>
      </w:r>
      <w:r w:rsidRPr="00347A19">
        <w:rPr>
          <w:rFonts w:eastAsia="Arial Unicode MS"/>
          <w:b/>
          <w:bCs/>
        </w:rPr>
        <w:t>. НЕУСТОЙКИ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10.1. </w:t>
      </w:r>
      <w:r w:rsidRPr="00347A19">
        <w:rPr>
          <w:rFonts w:eastAsia="Arial Unicode MS"/>
          <w:bCs/>
        </w:rPr>
        <w:t>В случай на неспазване на срока на доставка, ИЗПЪЛНИТЕЛЯТ дължи на ВЪЗЛОЖИТЕЛЯ неустойка в размер на 0,5% от стойността на договора за всеки ден закъснение, но не повече от 8% от стойността на договора.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10.2. </w:t>
      </w:r>
      <w:r w:rsidRPr="00347A19">
        <w:rPr>
          <w:rFonts w:eastAsia="Arial Unicode MS"/>
          <w:bCs/>
        </w:rPr>
        <w:t>Страните имат право да търсят обезщетение за вреди по общия ред.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  <w:lang w:val="en-US"/>
        </w:rPr>
        <w:t>XI</w:t>
      </w:r>
      <w:r w:rsidRPr="00347A19">
        <w:rPr>
          <w:rFonts w:eastAsia="Arial Unicode MS"/>
          <w:b/>
          <w:bCs/>
        </w:rPr>
        <w:t>. ПРЕКРАТЯВАНЕ НА ДОГОВОРА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/>
          <w:bCs/>
          <w:lang w:val="en-GB"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  <w:lang w:val="en-GB"/>
        </w:rPr>
        <w:t>11</w:t>
      </w:r>
      <w:r w:rsidRPr="00347A19">
        <w:rPr>
          <w:rFonts w:eastAsia="Arial Unicode MS"/>
          <w:b/>
          <w:bCs/>
        </w:rPr>
        <w:t xml:space="preserve">.1. </w:t>
      </w:r>
      <w:r w:rsidRPr="00347A19">
        <w:rPr>
          <w:rFonts w:eastAsia="Arial Unicode MS"/>
          <w:bCs/>
        </w:rPr>
        <w:t>Настоящият договор се прекратява: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11.1.1. </w:t>
      </w:r>
      <w:r w:rsidRPr="00347A19">
        <w:rPr>
          <w:rFonts w:eastAsia="Arial Unicode MS"/>
          <w:bCs/>
        </w:rPr>
        <w:t>С изтичането на срока по настоящия договор;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11.1.2. </w:t>
      </w:r>
      <w:r w:rsidRPr="00347A19">
        <w:rPr>
          <w:rFonts w:eastAsia="Arial Unicode MS"/>
          <w:bCs/>
        </w:rPr>
        <w:t>По взаимно съгласие между страните, изразено в писмена форма;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11.1.3. </w:t>
      </w:r>
      <w:r w:rsidRPr="00347A19">
        <w:rPr>
          <w:rFonts w:eastAsia="Arial Unicode MS"/>
          <w:bCs/>
        </w:rPr>
        <w:t>При виновно неизпълнение на задълженията на една от страните по договора – 10-дневно предизвестие от изправната до неизправната страна.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11.1.4. </w:t>
      </w:r>
      <w:r w:rsidRPr="00347A19">
        <w:rPr>
          <w:rFonts w:eastAsia="Arial Unicode MS"/>
          <w:bCs/>
        </w:rPr>
        <w:t>При констатирани нередности и/или конфликт на интереси с изпращане на едностранно писмено предизвестие от ВЪЗЛОЖИТЕЛЯ до ИЗПЪЛНИТЕЛЯ.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11.1.5. </w:t>
      </w:r>
      <w:r w:rsidRPr="00347A19">
        <w:rPr>
          <w:rFonts w:eastAsia="Arial Unicode MS"/>
          <w:bCs/>
        </w:rPr>
        <w:t>С окончателното му изпълнение;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11.1.6. </w:t>
      </w:r>
      <w:r w:rsidRPr="00347A19">
        <w:rPr>
          <w:rFonts w:eastAsia="Arial Unicode MS"/>
          <w:bCs/>
        </w:rPr>
        <w:t>По реда на чл. 118 от Закона за обществените поръчки;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11.1.7. </w:t>
      </w:r>
      <w:r w:rsidRPr="00347A19">
        <w:rPr>
          <w:rFonts w:eastAsia="Arial Unicode MS"/>
          <w:bCs/>
        </w:rPr>
        <w:t>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 уведомление, веднага след настъпване на обстоятелствата.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11.2. </w:t>
      </w:r>
      <w:r w:rsidRPr="00347A19">
        <w:rPr>
          <w:rFonts w:eastAsia="Arial Unicode MS"/>
          <w:bCs/>
        </w:rPr>
        <w:t>ВЪЗЛОЖИТЕЛЯТ може да прекрати договора без предизвестие, когато ИЗПЪЛНИТЕЛЯТ: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11.2.1. </w:t>
      </w:r>
      <w:r w:rsidRPr="00347A19">
        <w:rPr>
          <w:rFonts w:eastAsia="Arial Unicode MS"/>
          <w:bCs/>
        </w:rPr>
        <w:t xml:space="preserve">забави изпълнението на някое от задълженията си по договора с повече от 10 </w:t>
      </w:r>
      <w:r w:rsidRPr="00347A19">
        <w:rPr>
          <w:rFonts w:eastAsia="Arial Unicode MS"/>
          <w:bCs/>
          <w:lang w:val="en-US"/>
        </w:rPr>
        <w:t>(</w:t>
      </w:r>
      <w:r w:rsidRPr="00347A19">
        <w:rPr>
          <w:rFonts w:eastAsia="Arial Unicode MS"/>
          <w:bCs/>
        </w:rPr>
        <w:t>десет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работни дни;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11.2.2. </w:t>
      </w:r>
      <w:r w:rsidRPr="00347A19">
        <w:rPr>
          <w:rFonts w:eastAsia="Arial Unicode MS"/>
          <w:bCs/>
        </w:rPr>
        <w:t>не отстрани в разумен срок, определен от ВЪЗЛОЖИТЕЛЯ, констатирани недостатъци/дефекти;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11.2.3. </w:t>
      </w:r>
      <w:r w:rsidRPr="00347A19">
        <w:rPr>
          <w:rFonts w:eastAsia="Arial Unicode MS"/>
          <w:bCs/>
        </w:rPr>
        <w:t>ВЪЗЛОЖИТЕЛЯТ може да прекрати договора едностранно с 30-</w:t>
      </w:r>
      <w:r w:rsidRPr="00347A19">
        <w:rPr>
          <w:rFonts w:eastAsia="Arial Unicode MS"/>
          <w:bCs/>
          <w:lang w:val="en-US"/>
        </w:rPr>
        <w:t>(</w:t>
      </w:r>
      <w:r w:rsidRPr="00347A19">
        <w:rPr>
          <w:rFonts w:eastAsia="Arial Unicode MS"/>
          <w:bCs/>
        </w:rPr>
        <w:t>тридесет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дневно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одобрените от ВЪЗЛОЖИТЕЛЯ дейности по изпълнение на договора.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  <w:lang w:val="en-US"/>
        </w:rPr>
        <w:t>XII</w:t>
      </w:r>
      <w:r w:rsidRPr="00347A19">
        <w:rPr>
          <w:rFonts w:eastAsia="Arial Unicode MS"/>
          <w:b/>
          <w:bCs/>
        </w:rPr>
        <w:t>. НЕПРЕОДОЛИМА СИЛА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12.1. </w:t>
      </w:r>
      <w:r w:rsidRPr="00347A19">
        <w:rPr>
          <w:rFonts w:eastAsia="Arial Unicode MS"/>
          <w:bCs/>
        </w:rPr>
        <w:t>В случай, че някоя от страните не може да изпълни задълженията си по този договор, поради непредвидено или непреодолимо събитие от извънреден характер, възникнало след сключване на договора, което препятства неговото изпълнение, тя е длъжна в 3-дневен срок писмено да уведоми другата страна за това. Това събитие следва да бъде доказано по безспорен начин, в противен случай страната не може да се позове на непреодолима сила.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lastRenderedPageBreak/>
        <w:t xml:space="preserve">12.2. </w:t>
      </w:r>
      <w:r w:rsidRPr="00347A19">
        <w:rPr>
          <w:rFonts w:eastAsia="Arial Unicode MS"/>
          <w:bCs/>
        </w:rPr>
        <w:t>Докато трае непреодолимата сила, изпълнението на задълженията и свързаните с тях насрещни задължения се спират.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12.3. </w:t>
      </w:r>
      <w:r w:rsidRPr="00347A19">
        <w:rPr>
          <w:rFonts w:eastAsia="Arial Unicode MS"/>
          <w:bCs/>
        </w:rPr>
        <w:t xml:space="preserve">Когато непреодолимата сила продължава повече от 30 </w:t>
      </w:r>
      <w:r w:rsidRPr="00347A19">
        <w:rPr>
          <w:rFonts w:eastAsia="Arial Unicode MS"/>
          <w:bCs/>
          <w:lang w:val="en-US"/>
        </w:rPr>
        <w:t>(</w:t>
      </w:r>
      <w:r w:rsidRPr="00347A19">
        <w:rPr>
          <w:rFonts w:eastAsia="Arial Unicode MS"/>
          <w:bCs/>
        </w:rPr>
        <w:t>тридесет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 xml:space="preserve"> дни, всяка от страните може да поиска договорът да бъде прекратен.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  <w:lang w:val="en-US"/>
        </w:rPr>
        <w:t>XIII</w:t>
      </w:r>
      <w:r w:rsidRPr="00347A19">
        <w:rPr>
          <w:rFonts w:eastAsia="Arial Unicode MS"/>
          <w:b/>
          <w:bCs/>
        </w:rPr>
        <w:t>. РЕД ЗА РЕШАВАНЕ НА СПОРОВЕТЕ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  <w:lang w:val="en-US"/>
        </w:rPr>
        <w:t>13</w:t>
      </w:r>
      <w:r w:rsidRPr="00347A19">
        <w:rPr>
          <w:rFonts w:eastAsia="Arial Unicode MS"/>
          <w:b/>
          <w:bCs/>
        </w:rPr>
        <w:t xml:space="preserve">.1. </w:t>
      </w:r>
      <w:r w:rsidRPr="00347A19">
        <w:rPr>
          <w:rFonts w:eastAsia="Arial Unicode MS"/>
          <w:bCs/>
        </w:rPr>
        <w:t>Всички спорни въпроси, произлизащи от настоящия договор или при изпълнението му, ще се решават чрез преговори между двете страни. В случай, че спорните въпроси не могат да бъдат решени чрез преговори, същите ще бъдат решавани пред компетентен съд на Република България, съгласно българското законодателство.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  <w:r w:rsidRPr="00347A19">
        <w:rPr>
          <w:rFonts w:eastAsia="Arial Unicode MS"/>
          <w:b/>
          <w:bCs/>
          <w:lang w:val="en-US"/>
        </w:rPr>
        <w:t>XIV</w:t>
      </w:r>
      <w:r w:rsidRPr="00347A19">
        <w:rPr>
          <w:rFonts w:eastAsia="Arial Unicode MS"/>
          <w:b/>
          <w:bCs/>
        </w:rPr>
        <w:t>. ЗАКЛЮЧИТЕЛНИ РАЗПОРЕДБИ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14.1. </w:t>
      </w:r>
      <w:r w:rsidRPr="00347A19">
        <w:rPr>
          <w:rFonts w:eastAsia="Arial Unicode MS"/>
          <w:bCs/>
        </w:rPr>
        <w:t>Изменение на сключен договор за обществена поръчка се допуска по изключение, при условията на чл. 116, ал.1 от ЗОП.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14.2. </w:t>
      </w:r>
      <w:r w:rsidRPr="00347A19">
        <w:rPr>
          <w:rFonts w:eastAsia="Arial Unicode MS"/>
          <w:bCs/>
        </w:rPr>
        <w:t>Всички съобщения, заявки за доставки, предизвестия и нареждания, свързани с изпълнението на този договор, разменяни между ВЪЗЛОЖИТЕЛЯ и ИЗПЪЛНИТЕЛЯ, са валидни когато са изпратени по пощата</w:t>
      </w:r>
      <w:r w:rsidRPr="00347A19">
        <w:rPr>
          <w:rFonts w:eastAsia="Arial Unicode MS"/>
          <w:bCs/>
          <w:lang w:val="en-US"/>
        </w:rPr>
        <w:t xml:space="preserve"> (</w:t>
      </w:r>
      <w:r w:rsidRPr="00347A19">
        <w:rPr>
          <w:rFonts w:eastAsia="Arial Unicode MS"/>
          <w:bCs/>
        </w:rPr>
        <w:t>с обратна разписка</w:t>
      </w:r>
      <w:r w:rsidRPr="00347A19">
        <w:rPr>
          <w:rFonts w:eastAsia="Arial Unicode MS"/>
          <w:bCs/>
          <w:lang w:val="en-US"/>
        </w:rPr>
        <w:t>)</w:t>
      </w:r>
      <w:r w:rsidRPr="00347A19">
        <w:rPr>
          <w:rFonts w:eastAsia="Arial Unicode MS"/>
          <w:bCs/>
        </w:rPr>
        <w:t>, по факс, или предадени чрез куриер срещу подпис на приемащата страна.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14.3. </w:t>
      </w:r>
      <w:r w:rsidRPr="00347A19">
        <w:rPr>
          <w:rFonts w:eastAsia="Arial Unicode MS"/>
          <w:bCs/>
        </w:rPr>
        <w:t>Когато някоя от страните е променила адреса си, без да уведоми за новия си адрес другата страна, съобщенията ще се считат за надлежно връчени когато са изпратени на  посочения в настоящия договор адреси: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Cs/>
        </w:rPr>
        <w:t>Адрес на  Изпълнителя:…………</w:t>
      </w:r>
      <w:r w:rsidRPr="00347A19">
        <w:rPr>
          <w:rFonts w:eastAsia="Arial Unicode MS"/>
          <w:bCs/>
        </w:rPr>
        <w:tab/>
      </w:r>
      <w:r w:rsidRPr="00347A19">
        <w:rPr>
          <w:rFonts w:eastAsia="Arial Unicode MS"/>
          <w:bCs/>
        </w:rPr>
        <w:tab/>
      </w:r>
      <w:r w:rsidRPr="00347A19">
        <w:rPr>
          <w:rFonts w:eastAsia="Arial Unicode MS"/>
          <w:bCs/>
        </w:rPr>
        <w:tab/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Cs/>
        </w:rPr>
        <w:t>Адрес на Възложителя:…………..</w:t>
      </w:r>
      <w:r w:rsidRPr="00347A19">
        <w:rPr>
          <w:rFonts w:eastAsia="Arial Unicode MS"/>
          <w:bCs/>
        </w:rPr>
        <w:tab/>
      </w:r>
      <w:r w:rsidRPr="00347A19">
        <w:rPr>
          <w:rFonts w:eastAsia="Arial Unicode MS"/>
          <w:bCs/>
        </w:rPr>
        <w:tab/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/>
          <w:bCs/>
        </w:rPr>
        <w:t xml:space="preserve">14.4. </w:t>
      </w:r>
      <w:r w:rsidRPr="00347A19">
        <w:rPr>
          <w:rFonts w:eastAsia="Arial Unicode MS"/>
          <w:bCs/>
        </w:rPr>
        <w:t>За всички неуредени в този договор въпроси се прилагат разпоредбите на действащото българско законодателство.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Cs/>
        </w:rPr>
        <w:t>Неразделна част от настоящия договор са следните приложения: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Cs/>
        </w:rPr>
        <w:t>Приложение № 1 – Техническа спецификация;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Cs/>
        </w:rPr>
        <w:t>Приложение № 2 – Оферта на изпълнителя (техническо и ценово предложение).</w:t>
      </w: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</w:p>
    <w:p w:rsidR="00347A19" w:rsidRPr="00347A19" w:rsidRDefault="00347A19" w:rsidP="00347A1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Arial Unicode MS"/>
          <w:bCs/>
        </w:rPr>
      </w:pPr>
      <w:r w:rsidRPr="00347A19">
        <w:rPr>
          <w:rFonts w:eastAsia="Arial Unicode MS"/>
          <w:bCs/>
        </w:rPr>
        <w:t>Настоящият договор се подписа в два еднообразни екземпляра - по един за всяка от страните.</w:t>
      </w:r>
    </w:p>
    <w:p w:rsidR="00347A19" w:rsidRPr="00347A19" w:rsidRDefault="00347A19" w:rsidP="00347A19">
      <w:pPr>
        <w:autoSpaceDE w:val="0"/>
        <w:autoSpaceDN w:val="0"/>
        <w:adjustRightInd w:val="0"/>
        <w:ind w:firstLine="1134"/>
        <w:jc w:val="both"/>
        <w:rPr>
          <w:rFonts w:eastAsia="Arial Unicode MS"/>
        </w:rPr>
      </w:pPr>
    </w:p>
    <w:tbl>
      <w:tblPr>
        <w:tblpPr w:leftFromText="141" w:rightFromText="141" w:vertAnchor="text" w:horzAnchor="margin" w:tblpY="809"/>
        <w:tblW w:w="10015" w:type="dxa"/>
        <w:tblLook w:val="04A0"/>
      </w:tblPr>
      <w:tblGrid>
        <w:gridCol w:w="5211"/>
        <w:gridCol w:w="4804"/>
      </w:tblGrid>
      <w:tr w:rsidR="00347A19" w:rsidRPr="00347A19" w:rsidTr="00CC4F20">
        <w:trPr>
          <w:trHeight w:val="709"/>
        </w:trPr>
        <w:tc>
          <w:tcPr>
            <w:tcW w:w="5211" w:type="dxa"/>
            <w:hideMark/>
          </w:tcPr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b/>
                <w:sz w:val="22"/>
                <w:szCs w:val="22"/>
                <w:lang w:eastAsia="fr-FR"/>
              </w:rPr>
            </w:pP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>ЗА ВЪЗЛОЖИТЕЛЯ:</w:t>
            </w:r>
          </w:p>
        </w:tc>
        <w:tc>
          <w:tcPr>
            <w:tcW w:w="4804" w:type="dxa"/>
            <w:hideMark/>
          </w:tcPr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b/>
                <w:sz w:val="22"/>
                <w:szCs w:val="22"/>
                <w:lang w:eastAsia="fr-FR"/>
              </w:rPr>
            </w:pP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>ЗА ИЗПЪЛНИТЕЛЯ:</w:t>
            </w:r>
          </w:p>
        </w:tc>
      </w:tr>
      <w:tr w:rsidR="00347A19" w:rsidRPr="00347A19" w:rsidTr="00CC4F20">
        <w:trPr>
          <w:trHeight w:val="840"/>
        </w:trPr>
        <w:tc>
          <w:tcPr>
            <w:tcW w:w="5211" w:type="dxa"/>
            <w:hideMark/>
          </w:tcPr>
          <w:p w:rsidR="00347A19" w:rsidRPr="00347A19" w:rsidRDefault="00347A19" w:rsidP="00347A19">
            <w:pPr>
              <w:ind w:left="567"/>
              <w:contextualSpacing/>
              <w:rPr>
                <w:rFonts w:eastAsia="Arial Unicode MS"/>
                <w:b/>
                <w:sz w:val="22"/>
                <w:szCs w:val="22"/>
                <w:lang w:eastAsia="fr-FR"/>
              </w:rPr>
            </w:pP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>…………………….....................                                                                         ДИРЕКТОР НА ИЕМПАМ-БАН</w:t>
            </w:r>
          </w:p>
        </w:tc>
        <w:tc>
          <w:tcPr>
            <w:tcW w:w="4804" w:type="dxa"/>
            <w:hideMark/>
          </w:tcPr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b/>
                <w:sz w:val="22"/>
                <w:szCs w:val="22"/>
                <w:lang w:eastAsia="fr-FR"/>
              </w:rPr>
            </w:pP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>…………………………………...</w:t>
            </w:r>
          </w:p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b/>
                <w:sz w:val="22"/>
                <w:szCs w:val="22"/>
                <w:lang w:eastAsia="fr-FR"/>
              </w:rPr>
            </w:pPr>
          </w:p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b/>
                <w:sz w:val="22"/>
                <w:szCs w:val="22"/>
                <w:lang w:eastAsia="fr-FR"/>
              </w:rPr>
            </w:pP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>………………………………</w:t>
            </w:r>
            <w:r w:rsidRPr="00347A19">
              <w:rPr>
                <w:rFonts w:eastAsia="Arial Unicode MS"/>
                <w:b/>
                <w:sz w:val="22"/>
                <w:szCs w:val="22"/>
                <w:lang w:val="en-US" w:eastAsia="fr-FR"/>
              </w:rPr>
              <w:t>…</w:t>
            </w: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>..</w:t>
            </w:r>
          </w:p>
        </w:tc>
      </w:tr>
      <w:tr w:rsidR="00347A19" w:rsidRPr="00347A19" w:rsidTr="00CC4F20">
        <w:trPr>
          <w:trHeight w:val="227"/>
        </w:trPr>
        <w:tc>
          <w:tcPr>
            <w:tcW w:w="5211" w:type="dxa"/>
          </w:tcPr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sz w:val="22"/>
                <w:szCs w:val="22"/>
                <w:lang w:eastAsia="fr-FR"/>
              </w:rPr>
            </w:pP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>………………………..........…</w:t>
            </w:r>
          </w:p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sz w:val="16"/>
                <w:szCs w:val="16"/>
                <w:lang w:eastAsia="fr-FR"/>
              </w:rPr>
            </w:pPr>
            <w:r w:rsidRPr="00347A19">
              <w:rPr>
                <w:rFonts w:eastAsia="Arial Unicode MS"/>
                <w:b/>
                <w:sz w:val="22"/>
                <w:szCs w:val="22"/>
                <w:lang w:eastAsia="fr-FR"/>
              </w:rPr>
              <w:t xml:space="preserve">ГЛАВЕН СЧЕТОВОДИТЕЛ </w:t>
            </w:r>
          </w:p>
        </w:tc>
        <w:tc>
          <w:tcPr>
            <w:tcW w:w="4804" w:type="dxa"/>
          </w:tcPr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b/>
                <w:sz w:val="22"/>
                <w:szCs w:val="22"/>
                <w:lang w:eastAsia="fr-FR"/>
              </w:rPr>
            </w:pPr>
          </w:p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b/>
                <w:sz w:val="22"/>
                <w:szCs w:val="22"/>
                <w:lang w:eastAsia="fr-FR"/>
              </w:rPr>
            </w:pPr>
          </w:p>
          <w:p w:rsidR="00347A19" w:rsidRPr="00347A19" w:rsidRDefault="00347A19" w:rsidP="00347A19">
            <w:pPr>
              <w:ind w:firstLine="567"/>
              <w:jc w:val="both"/>
              <w:rPr>
                <w:rFonts w:eastAsia="Arial Unicode MS"/>
                <w:sz w:val="22"/>
                <w:szCs w:val="22"/>
                <w:lang w:eastAsia="fr-FR"/>
              </w:rPr>
            </w:pPr>
          </w:p>
        </w:tc>
      </w:tr>
    </w:tbl>
    <w:p w:rsidR="00C12ECE" w:rsidRPr="00347A19" w:rsidRDefault="00C12ECE" w:rsidP="00347A19"/>
    <w:sectPr w:rsidR="00C12ECE" w:rsidRPr="00347A19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94" w:rsidRDefault="00F13D94" w:rsidP="00C5450D">
      <w:r>
        <w:separator/>
      </w:r>
    </w:p>
  </w:endnote>
  <w:endnote w:type="continuationSeparator" w:id="0">
    <w:p w:rsidR="00F13D94" w:rsidRDefault="00F13D94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8E2036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8E2036" w:rsidRPr="008E2036">
      <w:rPr>
        <w:b/>
        <w:i/>
        <w:sz w:val="20"/>
        <w:szCs w:val="22"/>
      </w:rPr>
      <w:t>BG05M2OP001-2.009-0019-С01</w:t>
    </w:r>
    <w:r w:rsidR="008E2036" w:rsidRPr="008E2036">
      <w:rPr>
        <w:b/>
        <w:i/>
        <w:sz w:val="20"/>
        <w:szCs w:val="22"/>
        <w:lang w:val="en-US"/>
      </w:rPr>
      <w:t>/02.06.2017 г.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7A7F53">
      <w:rPr>
        <w:i/>
        <w:sz w:val="20"/>
        <w:szCs w:val="22"/>
        <w:lang w:val="en-US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94" w:rsidRDefault="00F13D94" w:rsidP="00C5450D">
      <w:r>
        <w:separator/>
      </w:r>
    </w:p>
  </w:footnote>
  <w:footnote w:type="continuationSeparator" w:id="0">
    <w:p w:rsidR="00F13D94" w:rsidRDefault="00F13D94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3BD"/>
    <w:multiLevelType w:val="hybridMultilevel"/>
    <w:tmpl w:val="A494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5C5"/>
    <w:multiLevelType w:val="hybridMultilevel"/>
    <w:tmpl w:val="7E4C87FE"/>
    <w:lvl w:ilvl="0" w:tplc="5CC2E0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531E5"/>
    <w:multiLevelType w:val="hybridMultilevel"/>
    <w:tmpl w:val="56AC8E7E"/>
    <w:lvl w:ilvl="0" w:tplc="229AC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D0173"/>
    <w:multiLevelType w:val="multilevel"/>
    <w:tmpl w:val="BDD2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C160AAE"/>
    <w:multiLevelType w:val="hybridMultilevel"/>
    <w:tmpl w:val="EB78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13459"/>
    <w:multiLevelType w:val="hybridMultilevel"/>
    <w:tmpl w:val="064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1734B"/>
    <w:multiLevelType w:val="hybridMultilevel"/>
    <w:tmpl w:val="A8C89EDA"/>
    <w:lvl w:ilvl="0" w:tplc="98EAB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04A2D"/>
    <w:multiLevelType w:val="multilevel"/>
    <w:tmpl w:val="441E8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057803"/>
    <w:multiLevelType w:val="hybridMultilevel"/>
    <w:tmpl w:val="A796A230"/>
    <w:lvl w:ilvl="0" w:tplc="F67A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A75A5"/>
    <w:multiLevelType w:val="multilevel"/>
    <w:tmpl w:val="E6FA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295553"/>
    <w:multiLevelType w:val="multilevel"/>
    <w:tmpl w:val="5A3A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F5B1447"/>
    <w:multiLevelType w:val="hybridMultilevel"/>
    <w:tmpl w:val="45D451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63F2"/>
    <w:multiLevelType w:val="multilevel"/>
    <w:tmpl w:val="B8C01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5956D1E"/>
    <w:multiLevelType w:val="hybridMultilevel"/>
    <w:tmpl w:val="E2CC68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F224C6"/>
    <w:multiLevelType w:val="hybridMultilevel"/>
    <w:tmpl w:val="4ECE8628"/>
    <w:lvl w:ilvl="0" w:tplc="45AA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85D38"/>
    <w:multiLevelType w:val="multilevel"/>
    <w:tmpl w:val="AE6AC0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9AB0665"/>
    <w:multiLevelType w:val="multilevel"/>
    <w:tmpl w:val="F4029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0EE1DBD"/>
    <w:multiLevelType w:val="hybridMultilevel"/>
    <w:tmpl w:val="FB7ED316"/>
    <w:lvl w:ilvl="0" w:tplc="9A20308C">
      <w:start w:val="1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17"/>
  </w:num>
  <w:num w:numId="13">
    <w:abstractNumId w:val="15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0F2FB5"/>
    <w:rsid w:val="00127AB7"/>
    <w:rsid w:val="001728DB"/>
    <w:rsid w:val="00177362"/>
    <w:rsid w:val="001D3B94"/>
    <w:rsid w:val="00281C22"/>
    <w:rsid w:val="00285A16"/>
    <w:rsid w:val="002C5A74"/>
    <w:rsid w:val="00320D25"/>
    <w:rsid w:val="00347A19"/>
    <w:rsid w:val="004031DC"/>
    <w:rsid w:val="00430FFE"/>
    <w:rsid w:val="0043260A"/>
    <w:rsid w:val="004A5300"/>
    <w:rsid w:val="004C7BF5"/>
    <w:rsid w:val="004E09B2"/>
    <w:rsid w:val="005C2FF0"/>
    <w:rsid w:val="005D3B6B"/>
    <w:rsid w:val="0060686A"/>
    <w:rsid w:val="0065193E"/>
    <w:rsid w:val="006B7C00"/>
    <w:rsid w:val="006D79DD"/>
    <w:rsid w:val="00713782"/>
    <w:rsid w:val="00736A29"/>
    <w:rsid w:val="00760ED5"/>
    <w:rsid w:val="007A7F53"/>
    <w:rsid w:val="007E5600"/>
    <w:rsid w:val="008651F9"/>
    <w:rsid w:val="008A7C65"/>
    <w:rsid w:val="008E2036"/>
    <w:rsid w:val="009179FE"/>
    <w:rsid w:val="00954B1F"/>
    <w:rsid w:val="00957235"/>
    <w:rsid w:val="009675A2"/>
    <w:rsid w:val="009A54D0"/>
    <w:rsid w:val="00AE02E6"/>
    <w:rsid w:val="00C12ECE"/>
    <w:rsid w:val="00C43C9E"/>
    <w:rsid w:val="00C5450D"/>
    <w:rsid w:val="00CC2E7E"/>
    <w:rsid w:val="00CC40EA"/>
    <w:rsid w:val="00D21335"/>
    <w:rsid w:val="00D476D8"/>
    <w:rsid w:val="00D8346C"/>
    <w:rsid w:val="00F06968"/>
    <w:rsid w:val="00F13D94"/>
    <w:rsid w:val="00F41CD1"/>
    <w:rsid w:val="00F74F2C"/>
    <w:rsid w:val="00F9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8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46C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46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8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346C"/>
    <w:rPr>
      <w:b/>
      <w:bCs/>
    </w:rPr>
  </w:style>
  <w:style w:type="paragraph" w:styleId="BodyText">
    <w:name w:val="Body Text"/>
    <w:basedOn w:val="Normal"/>
    <w:link w:val="BodyTextChar"/>
    <w:rsid w:val="00D8346C"/>
    <w:pPr>
      <w:spacing w:after="120"/>
    </w:pPr>
    <w:rPr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8346C"/>
    <w:rPr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834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30FFE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3</cp:revision>
  <dcterms:created xsi:type="dcterms:W3CDTF">2018-02-02T10:36:00Z</dcterms:created>
  <dcterms:modified xsi:type="dcterms:W3CDTF">2018-02-02T11:05:00Z</dcterms:modified>
</cp:coreProperties>
</file>